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56" w:tblpY="2469"/>
        <w:tblOverlap w:val="never"/>
        <w:tblW w:w="92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1725"/>
        <w:gridCol w:w="2100"/>
        <w:gridCol w:w="1325"/>
        <w:gridCol w:w="1208"/>
        <w:gridCol w:w="2167"/>
      </w:tblGrid>
      <w:tr w14:paraId="6EF2C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771" w:type="dxa"/>
            <w:vMerge w:val="restart"/>
            <w:tcBorders>
              <w:bottom w:val="nil"/>
            </w:tcBorders>
            <w:vAlign w:val="center"/>
          </w:tcPr>
          <w:p w14:paraId="603B7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725" w:type="dxa"/>
            <w:vMerge w:val="restart"/>
            <w:tcBorders>
              <w:bottom w:val="nil"/>
            </w:tcBorders>
            <w:vAlign w:val="center"/>
          </w:tcPr>
          <w:p w14:paraId="5C3B1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设备名称</w:t>
            </w:r>
          </w:p>
        </w:tc>
        <w:tc>
          <w:tcPr>
            <w:tcW w:w="2100" w:type="dxa"/>
            <w:vMerge w:val="restart"/>
            <w:tcBorders>
              <w:bottom w:val="nil"/>
            </w:tcBorders>
            <w:vAlign w:val="center"/>
          </w:tcPr>
          <w:p w14:paraId="0D4D5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规格型号</w:t>
            </w:r>
          </w:p>
        </w:tc>
        <w:tc>
          <w:tcPr>
            <w:tcW w:w="1325" w:type="dxa"/>
            <w:vMerge w:val="restart"/>
            <w:tcBorders>
              <w:bottom w:val="nil"/>
            </w:tcBorders>
            <w:vAlign w:val="center"/>
          </w:tcPr>
          <w:p w14:paraId="0B48F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计量单位</w:t>
            </w:r>
          </w:p>
        </w:tc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719EA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2167" w:type="dxa"/>
            <w:vMerge w:val="restart"/>
            <w:tcBorders>
              <w:bottom w:val="nil"/>
            </w:tcBorders>
            <w:vAlign w:val="center"/>
          </w:tcPr>
          <w:p w14:paraId="5CA1592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资产状态</w:t>
            </w:r>
          </w:p>
        </w:tc>
      </w:tr>
      <w:tr w14:paraId="4E2B2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71" w:type="dxa"/>
            <w:vMerge w:val="continue"/>
            <w:tcBorders>
              <w:top w:val="nil"/>
            </w:tcBorders>
            <w:vAlign w:val="center"/>
          </w:tcPr>
          <w:p w14:paraId="0D3D9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  <w:vAlign w:val="center"/>
          </w:tcPr>
          <w:p w14:paraId="15F61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tcBorders>
              <w:top w:val="nil"/>
            </w:tcBorders>
            <w:vAlign w:val="center"/>
          </w:tcPr>
          <w:p w14:paraId="6610E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vMerge w:val="continue"/>
            <w:tcBorders>
              <w:top w:val="nil"/>
            </w:tcBorders>
            <w:vAlign w:val="center"/>
          </w:tcPr>
          <w:p w14:paraId="025C44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5FD58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continue"/>
            <w:tcBorders>
              <w:top w:val="nil"/>
            </w:tcBorders>
            <w:vAlign w:val="center"/>
          </w:tcPr>
          <w:p w14:paraId="33D8C650">
            <w:pPr>
              <w:jc w:val="center"/>
              <w:rPr>
                <w:sz w:val="24"/>
                <w:szCs w:val="24"/>
              </w:rPr>
            </w:pPr>
          </w:p>
        </w:tc>
      </w:tr>
      <w:tr w14:paraId="63A6D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771" w:type="dxa"/>
            <w:vAlign w:val="center"/>
          </w:tcPr>
          <w:p w14:paraId="27CDB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14:paraId="632C8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5B43D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1086F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51429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vAlign w:val="center"/>
          </w:tcPr>
          <w:p w14:paraId="08CC89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4B3D4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771" w:type="dxa"/>
            <w:vAlign w:val="center"/>
          </w:tcPr>
          <w:p w14:paraId="14AF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5" w:type="dxa"/>
            <w:vAlign w:val="center"/>
          </w:tcPr>
          <w:p w14:paraId="3C1AF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49FB51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4A385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16ADF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vAlign w:val="center"/>
          </w:tcPr>
          <w:p w14:paraId="28C7E5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4DBE7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771" w:type="dxa"/>
            <w:vAlign w:val="center"/>
          </w:tcPr>
          <w:p w14:paraId="0BA1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5" w:type="dxa"/>
            <w:vAlign w:val="center"/>
          </w:tcPr>
          <w:p w14:paraId="04614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4E83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2152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5F0D5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vAlign w:val="center"/>
          </w:tcPr>
          <w:p w14:paraId="346430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4C038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71" w:type="dxa"/>
            <w:vAlign w:val="center"/>
          </w:tcPr>
          <w:p w14:paraId="4ADA1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25" w:type="dxa"/>
            <w:vAlign w:val="center"/>
          </w:tcPr>
          <w:p w14:paraId="0C06E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2A322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7CA016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217E4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2997FF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18F55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771" w:type="dxa"/>
            <w:vAlign w:val="center"/>
          </w:tcPr>
          <w:p w14:paraId="7A6C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25" w:type="dxa"/>
            <w:vAlign w:val="center"/>
          </w:tcPr>
          <w:p w14:paraId="3496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1487C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41134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0E83A3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7" w:type="dxa"/>
            <w:vAlign w:val="center"/>
          </w:tcPr>
          <w:p w14:paraId="44DA37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5C786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771" w:type="dxa"/>
            <w:vAlign w:val="center"/>
          </w:tcPr>
          <w:p w14:paraId="0B5AB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5" w:type="dxa"/>
            <w:vAlign w:val="center"/>
          </w:tcPr>
          <w:p w14:paraId="4F546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63A31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668FB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4FC57A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vAlign w:val="center"/>
          </w:tcPr>
          <w:p w14:paraId="53017A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12F4C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771" w:type="dxa"/>
            <w:vAlign w:val="center"/>
          </w:tcPr>
          <w:p w14:paraId="6E80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25" w:type="dxa"/>
            <w:vAlign w:val="center"/>
          </w:tcPr>
          <w:p w14:paraId="1F8A6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249F2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715CE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265A67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vAlign w:val="center"/>
          </w:tcPr>
          <w:p w14:paraId="32216B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6595F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771" w:type="dxa"/>
            <w:vAlign w:val="center"/>
          </w:tcPr>
          <w:p w14:paraId="40D51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25" w:type="dxa"/>
            <w:vAlign w:val="center"/>
          </w:tcPr>
          <w:p w14:paraId="43C10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1C4D4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美的KFR-35GW</w:t>
            </w:r>
          </w:p>
        </w:tc>
        <w:tc>
          <w:tcPr>
            <w:tcW w:w="1325" w:type="dxa"/>
            <w:vAlign w:val="center"/>
          </w:tcPr>
          <w:p w14:paraId="5CD2B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3E08E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54FD094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74C02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771" w:type="dxa"/>
            <w:vAlign w:val="center"/>
          </w:tcPr>
          <w:p w14:paraId="20796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25" w:type="dxa"/>
            <w:vAlign w:val="center"/>
          </w:tcPr>
          <w:p w14:paraId="6EFB1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1B739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格力KFR-35GW</w:t>
            </w:r>
          </w:p>
        </w:tc>
        <w:tc>
          <w:tcPr>
            <w:tcW w:w="1325" w:type="dxa"/>
            <w:vAlign w:val="center"/>
          </w:tcPr>
          <w:p w14:paraId="2E3AA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199D5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069215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6A6DA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771" w:type="dxa"/>
            <w:vAlign w:val="center"/>
          </w:tcPr>
          <w:p w14:paraId="32605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25" w:type="dxa"/>
            <w:vAlign w:val="center"/>
          </w:tcPr>
          <w:p w14:paraId="4986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24F0C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格力KFR-35GW</w:t>
            </w:r>
          </w:p>
        </w:tc>
        <w:tc>
          <w:tcPr>
            <w:tcW w:w="1325" w:type="dxa"/>
            <w:vAlign w:val="center"/>
          </w:tcPr>
          <w:p w14:paraId="31929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67A6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67" w:type="dxa"/>
            <w:vAlign w:val="center"/>
          </w:tcPr>
          <w:p w14:paraId="6E17D4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04A64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71" w:type="dxa"/>
            <w:vAlign w:val="center"/>
          </w:tcPr>
          <w:p w14:paraId="14F5A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25" w:type="dxa"/>
            <w:vAlign w:val="center"/>
          </w:tcPr>
          <w:p w14:paraId="03DA3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5FD70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格力KFR-35GW</w:t>
            </w:r>
          </w:p>
        </w:tc>
        <w:tc>
          <w:tcPr>
            <w:tcW w:w="1325" w:type="dxa"/>
            <w:vAlign w:val="center"/>
          </w:tcPr>
          <w:p w14:paraId="6665E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68EE2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  <w:vAlign w:val="center"/>
          </w:tcPr>
          <w:p w14:paraId="39576B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0DCB9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771" w:type="dxa"/>
            <w:vAlign w:val="center"/>
          </w:tcPr>
          <w:p w14:paraId="200F9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5" w:type="dxa"/>
            <w:vAlign w:val="center"/>
          </w:tcPr>
          <w:p w14:paraId="3916AC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1081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格力KFR-35GW</w:t>
            </w:r>
          </w:p>
        </w:tc>
        <w:tc>
          <w:tcPr>
            <w:tcW w:w="1325" w:type="dxa"/>
            <w:vAlign w:val="center"/>
          </w:tcPr>
          <w:p w14:paraId="7ABE2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05376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67" w:type="dxa"/>
            <w:vAlign w:val="center"/>
          </w:tcPr>
          <w:p w14:paraId="4F5BAD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24328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771" w:type="dxa"/>
            <w:vAlign w:val="center"/>
          </w:tcPr>
          <w:p w14:paraId="78EB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5" w:type="dxa"/>
            <w:vAlign w:val="center"/>
          </w:tcPr>
          <w:p w14:paraId="061FF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46A96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格力KFR-35GW</w:t>
            </w:r>
          </w:p>
        </w:tc>
        <w:tc>
          <w:tcPr>
            <w:tcW w:w="1325" w:type="dxa"/>
            <w:vAlign w:val="center"/>
          </w:tcPr>
          <w:p w14:paraId="06E21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155A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67" w:type="dxa"/>
            <w:vAlign w:val="center"/>
          </w:tcPr>
          <w:p w14:paraId="022352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677C0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771" w:type="dxa"/>
            <w:vAlign w:val="center"/>
          </w:tcPr>
          <w:p w14:paraId="5930A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25" w:type="dxa"/>
            <w:vAlign w:val="center"/>
          </w:tcPr>
          <w:p w14:paraId="2AF7B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空调器</w:t>
            </w:r>
          </w:p>
        </w:tc>
        <w:tc>
          <w:tcPr>
            <w:tcW w:w="2100" w:type="dxa"/>
            <w:vAlign w:val="center"/>
          </w:tcPr>
          <w:p w14:paraId="2CEF7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格力RF16W</w:t>
            </w:r>
          </w:p>
        </w:tc>
        <w:tc>
          <w:tcPr>
            <w:tcW w:w="1325" w:type="dxa"/>
            <w:vAlign w:val="center"/>
          </w:tcPr>
          <w:p w14:paraId="7831F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0D10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7C955F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7A64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771" w:type="dxa"/>
            <w:vAlign w:val="center"/>
          </w:tcPr>
          <w:p w14:paraId="456BD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25" w:type="dxa"/>
            <w:vAlign w:val="center"/>
          </w:tcPr>
          <w:p w14:paraId="6D3FF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学生课桌凳</w:t>
            </w:r>
          </w:p>
        </w:tc>
        <w:tc>
          <w:tcPr>
            <w:tcW w:w="2100" w:type="dxa"/>
            <w:vAlign w:val="center"/>
          </w:tcPr>
          <w:p w14:paraId="0EACA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27D6A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29220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</w:t>
            </w:r>
          </w:p>
        </w:tc>
        <w:tc>
          <w:tcPr>
            <w:tcW w:w="2167" w:type="dxa"/>
            <w:vAlign w:val="center"/>
          </w:tcPr>
          <w:p w14:paraId="023F8F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1ADB4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771" w:type="dxa"/>
            <w:vAlign w:val="center"/>
          </w:tcPr>
          <w:p w14:paraId="42C1F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25" w:type="dxa"/>
            <w:vAlign w:val="center"/>
          </w:tcPr>
          <w:p w14:paraId="460C38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学生课桌凳</w:t>
            </w:r>
          </w:p>
        </w:tc>
        <w:tc>
          <w:tcPr>
            <w:tcW w:w="2100" w:type="dxa"/>
            <w:vAlign w:val="center"/>
          </w:tcPr>
          <w:p w14:paraId="1F7C14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31B20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  <w:tc>
          <w:tcPr>
            <w:tcW w:w="1208" w:type="dxa"/>
            <w:vAlign w:val="center"/>
          </w:tcPr>
          <w:p w14:paraId="3EB19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</w:t>
            </w:r>
          </w:p>
        </w:tc>
        <w:tc>
          <w:tcPr>
            <w:tcW w:w="2167" w:type="dxa"/>
            <w:vAlign w:val="center"/>
          </w:tcPr>
          <w:p w14:paraId="2384C0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报废</w:t>
            </w:r>
          </w:p>
        </w:tc>
      </w:tr>
      <w:tr w14:paraId="3E17B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  <w:jc w:val="center"/>
        </w:trPr>
        <w:tc>
          <w:tcPr>
            <w:tcW w:w="2496" w:type="dxa"/>
            <w:gridSpan w:val="2"/>
            <w:vAlign w:val="center"/>
          </w:tcPr>
          <w:p w14:paraId="18B213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100" w:type="dxa"/>
            <w:vAlign w:val="center"/>
          </w:tcPr>
          <w:p w14:paraId="12F8DE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70BD56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33B6D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2167" w:type="dxa"/>
            <w:vAlign w:val="center"/>
          </w:tcPr>
          <w:p w14:paraId="593739C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8C92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报废资产明细表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C1ACA"/>
    <w:rsid w:val="480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308</Characters>
  <Lines>0</Lines>
  <Paragraphs>0</Paragraphs>
  <TotalTime>0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2026-08-07T08:58:00Z</dcterms:created>
  <dc:creator>Administrator</dc:creator>
  <cp:lastModifiedBy>郭念東</cp:lastModifiedBy>
  <dcterms:modified xsi:type="dcterms:W3CDTF">2026-08-07T08:59:12Z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eyJoZGlkIjoiNzliYWNkOGZmODQwMTYxNzM1OTEwOWMxMzY5NDI3Y2UiLCJ1c2VySWQiOiI3NTUxNjg5NzEifQ==</vt:lpwstr>
  </property>
  <property fmtid="{D5CDD505-2E9C-101B-9397-08002B2CF9AE}" pid="4" name="ICV">
    <vt:lpwstr>65609385866945CA91E6B667265BAED5_12</vt:lpwstr>
  </property>
</Properties>
</file>