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6A" w:rsidRDefault="00AD1522" w:rsidP="00E206B3">
      <w:pPr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6370955"/>
            <wp:effectExtent l="19050" t="0" r="2540" b="0"/>
            <wp:docPr id="4" name="图片 3" descr="微信图片_20200205155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05155750.png"/>
                    <pic:cNvPicPr/>
                  </pic:nvPicPr>
                  <pic:blipFill>
                    <a:blip r:embed="rId6">
                      <a:lum brigh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6E" w:rsidRPr="00E206B3" w:rsidRDefault="00827B6E" w:rsidP="00E206B3">
      <w:pPr>
        <w:snapToGrid w:val="0"/>
        <w:spacing w:line="360" w:lineRule="auto"/>
        <w:rPr>
          <w:szCs w:val="21"/>
        </w:rPr>
      </w:pPr>
    </w:p>
    <w:sectPr w:rsidR="00827B6E" w:rsidRPr="00E206B3" w:rsidSect="0088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6AB" w:rsidRDefault="004D76AB" w:rsidP="00D77837">
      <w:r>
        <w:separator/>
      </w:r>
    </w:p>
  </w:endnote>
  <w:endnote w:type="continuationSeparator" w:id="1">
    <w:p w:rsidR="004D76AB" w:rsidRDefault="004D76AB" w:rsidP="00D77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6AB" w:rsidRDefault="004D76AB" w:rsidP="00D77837">
      <w:r>
        <w:separator/>
      </w:r>
    </w:p>
  </w:footnote>
  <w:footnote w:type="continuationSeparator" w:id="1">
    <w:p w:rsidR="004D76AB" w:rsidRDefault="004D76AB" w:rsidP="00D77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837"/>
    <w:rsid w:val="0021496A"/>
    <w:rsid w:val="004D76AB"/>
    <w:rsid w:val="00827B6E"/>
    <w:rsid w:val="00880BFA"/>
    <w:rsid w:val="009663C7"/>
    <w:rsid w:val="009D0454"/>
    <w:rsid w:val="00AD1522"/>
    <w:rsid w:val="00C819AF"/>
    <w:rsid w:val="00D77837"/>
    <w:rsid w:val="00E206B3"/>
    <w:rsid w:val="00F2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8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8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06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0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630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3753961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7581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82493118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7558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6879473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2012dnd.com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华诚博远工程咨询有限公司:华诚博远工程咨询有限公司</dc:creator>
  <cp:lastModifiedBy>中恒诚远项目管理有限公司:王志皓</cp:lastModifiedBy>
  <cp:revision>2</cp:revision>
  <cp:lastPrinted>2020-02-05T07:08:00Z</cp:lastPrinted>
  <dcterms:created xsi:type="dcterms:W3CDTF">2020-02-05T08:29:00Z</dcterms:created>
  <dcterms:modified xsi:type="dcterms:W3CDTF">2020-02-05T08:29:00Z</dcterms:modified>
</cp:coreProperties>
</file>