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6568">
      <w:pPr>
        <w:pStyle w:val="2"/>
        <w:tabs>
          <w:tab w:val="left" w:pos="1404"/>
        </w:tabs>
        <w:spacing w:line="560" w:lineRule="exact"/>
        <w:ind w:left="0" w:firstLine="10"/>
        <w:rPr>
          <w:color w:val="211F26"/>
          <w:spacing w:val="-4"/>
          <w:w w:val="95"/>
          <w:lang w:eastAsia="zh-CN"/>
        </w:rPr>
      </w:pPr>
    </w:p>
    <w:p w14:paraId="20CC2D8C">
      <w:pPr>
        <w:pStyle w:val="2"/>
        <w:tabs>
          <w:tab w:val="left" w:pos="1404"/>
        </w:tabs>
        <w:spacing w:line="560" w:lineRule="exact"/>
        <w:ind w:left="0" w:firstLine="10"/>
        <w:jc w:val="center"/>
        <w:rPr>
          <w:rFonts w:hint="default" w:ascii="Times New Roman" w:hAnsi="Times New Roman" w:eastAsia="仿宋" w:cs="Times New Roman"/>
          <w:color w:val="211F26"/>
          <w:spacing w:val="-4"/>
          <w:w w:val="95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211F26"/>
          <w:spacing w:val="-4"/>
          <w:w w:val="95"/>
          <w:sz w:val="30"/>
          <w:szCs w:val="30"/>
          <w:lang w:val="en-US" w:eastAsia="zh-CN"/>
        </w:rPr>
        <w:t xml:space="preserve">租 赁 协 议 </w:t>
      </w:r>
    </w:p>
    <w:p w14:paraId="4FE7F922">
      <w:pPr>
        <w:pStyle w:val="2"/>
        <w:tabs>
          <w:tab w:val="left" w:pos="1404"/>
        </w:tabs>
        <w:spacing w:line="560" w:lineRule="exact"/>
        <w:ind w:left="0" w:firstLine="10"/>
        <w:rPr>
          <w:rFonts w:hint="eastAsia" w:ascii="Times New Roman" w:hAnsi="Times New Roman" w:eastAsia="仿宋" w:cs="Times New Roman"/>
          <w:color w:val="211F26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color w:val="211F26"/>
          <w:spacing w:val="-4"/>
          <w:w w:val="95"/>
          <w:sz w:val="32"/>
          <w:szCs w:val="32"/>
          <w:lang w:eastAsia="zh-CN"/>
        </w:rPr>
        <w:t>甲方</w:t>
      </w:r>
      <w:r>
        <w:rPr>
          <w:rFonts w:hint="eastAsia" w:ascii="Times New Roman" w:hAnsi="Times New Roman" w:eastAsia="仿宋" w:cs="Times New Roman"/>
          <w:color w:val="211F26"/>
          <w:spacing w:val="-4"/>
          <w:w w:val="95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val="en-US" w:eastAsia="zh-CN"/>
        </w:rPr>
        <w:t xml:space="preserve"> </w:t>
      </w:r>
    </w:p>
    <w:p w14:paraId="7944D5C1">
      <w:pPr>
        <w:pStyle w:val="2"/>
        <w:tabs>
          <w:tab w:val="left" w:pos="1404"/>
        </w:tabs>
        <w:spacing w:line="560" w:lineRule="exact"/>
        <w:ind w:left="0" w:firstLine="1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-1"/>
          <w:sz w:val="32"/>
          <w:szCs w:val="32"/>
          <w:lang w:eastAsia="zh-CN"/>
        </w:rPr>
        <w:t>乙方</w:t>
      </w:r>
      <w:r>
        <w:rPr>
          <w:rFonts w:hint="eastAsia" w:ascii="Times New Roman" w:hAnsi="Times New Roman" w:eastAsia="仿宋" w:cs="Times New Roman"/>
          <w:color w:val="211F26"/>
          <w:spacing w:val="-1"/>
          <w:sz w:val="32"/>
          <w:szCs w:val="32"/>
          <w:lang w:eastAsia="zh-CN"/>
        </w:rPr>
        <w:t>：</w:t>
      </w:r>
    </w:p>
    <w:p w14:paraId="694DE2CB">
      <w:pPr>
        <w:spacing w:line="560" w:lineRule="exact"/>
        <w:ind w:firstLine="589"/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>甲</w:t>
      </w:r>
      <w:r>
        <w:rPr>
          <w:rFonts w:ascii="Times New Roman" w:hAnsi="Times New Roman" w:eastAsia="仿宋" w:cs="Times New Roman"/>
          <w:color w:val="211F26"/>
          <w:spacing w:val="-12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乙双方为搞活经济</w:t>
      </w:r>
      <w:r>
        <w:rPr>
          <w:rFonts w:hint="eastAsia" w:ascii="Times New Roman" w:hAnsi="Times New Roman" w:eastAsia="仿宋" w:cs="Times New Roman"/>
          <w:color w:val="211F26"/>
          <w:spacing w:val="-9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本着自愿互惠</w:t>
      </w:r>
      <w:r>
        <w:rPr>
          <w:rFonts w:ascii="Times New Roman" w:hAnsi="Times New Roman" w:eastAsia="仿宋" w:cs="Times New Roman"/>
          <w:color w:val="211F26"/>
          <w:spacing w:val="-8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的原</w:t>
      </w:r>
      <w:r>
        <w:rPr>
          <w:rFonts w:ascii="Times New Roman" w:hAnsi="Times New Roman" w:eastAsia="仿宋" w:cs="Times New Roman"/>
          <w:color w:val="211F26"/>
          <w:spacing w:val="-4"/>
          <w:sz w:val="32"/>
          <w:szCs w:val="32"/>
          <w:lang w:eastAsia="zh-CN"/>
        </w:rPr>
        <w:t>则</w:t>
      </w:r>
      <w:r>
        <w:rPr>
          <w:rFonts w:hint="eastAsia" w:ascii="Times New Roman" w:hAnsi="Times New Roman" w:eastAsia="仿宋" w:cs="Times New Roman"/>
          <w:color w:val="211F26"/>
          <w:spacing w:val="-4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特达成协议如下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：</w:t>
      </w:r>
    </w:p>
    <w:p w14:paraId="7A33EB1A">
      <w:pPr>
        <w:spacing w:line="560" w:lineRule="exact"/>
        <w:ind w:firstLine="589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w w:val="54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pacing w:val="-14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乙方租用甲方营业</w:t>
      </w:r>
      <w:r>
        <w:rPr>
          <w:rFonts w:ascii="Times New Roman" w:hAnsi="Times New Roman" w:eastAsia="仿宋" w:cs="Times New Roman"/>
          <w:color w:val="211F26"/>
          <w:spacing w:val="-4"/>
          <w:sz w:val="32"/>
          <w:szCs w:val="32"/>
          <w:lang w:eastAsia="zh-CN"/>
        </w:rPr>
        <w:t>房</w:t>
      </w:r>
      <w:r>
        <w:rPr>
          <w:rFonts w:hint="eastAsia" w:ascii="Times New Roman" w:hAnsi="Times New Roman" w:eastAsia="仿宋" w:cs="Times New Roman"/>
          <w:color w:val="211F2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pacing w:val="-30"/>
          <w:sz w:val="32"/>
          <w:szCs w:val="32"/>
          <w:u w:val="single"/>
          <w:lang w:eastAsia="zh-CN"/>
        </w:rPr>
        <w:t xml:space="preserve">                 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间和办公</w:t>
      </w:r>
      <w:r>
        <w:rPr>
          <w:rFonts w:ascii="Times New Roman" w:hAnsi="Times New Roman" w:eastAsia="仿宋" w:cs="Times New Roman"/>
          <w:color w:val="211F26"/>
          <w:spacing w:val="-11"/>
          <w:sz w:val="32"/>
          <w:szCs w:val="32"/>
          <w:lang w:eastAsia="zh-CN"/>
        </w:rPr>
        <w:t>室</w:t>
      </w:r>
      <w:r>
        <w:rPr>
          <w:rFonts w:ascii="Times New Roman" w:hAnsi="Times New Roman" w:eastAsia="仿宋" w:cs="Times New Roman"/>
          <w:color w:val="211F26"/>
          <w:spacing w:val="-29"/>
          <w:sz w:val="32"/>
          <w:szCs w:val="32"/>
          <w:u w:val="single"/>
          <w:lang w:eastAsia="zh-CN"/>
        </w:rPr>
        <w:t xml:space="preserve">               </w:t>
      </w:r>
      <w:r>
        <w:rPr>
          <w:rFonts w:ascii="Times New Roman" w:hAnsi="Times New Roman" w:eastAsia="仿宋" w:cs="Times New Roman"/>
          <w:color w:val="211F26"/>
          <w:spacing w:val="-5"/>
          <w:sz w:val="32"/>
          <w:szCs w:val="32"/>
          <w:lang w:eastAsia="zh-CN"/>
        </w:rPr>
        <w:t>间</w:t>
      </w:r>
      <w:r>
        <w:rPr>
          <w:rFonts w:hint="eastAsia" w:ascii="Times New Roman" w:hAnsi="Times New Roman" w:eastAsia="仿宋" w:cs="Times New Roman"/>
          <w:color w:val="211F26"/>
          <w:spacing w:val="-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pacing w:val="-54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进行自主经营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但不得经营与法律相违的业务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否则后果自负</w:t>
      </w:r>
      <w:r>
        <w:rPr>
          <w:rFonts w:ascii="Times New Roman" w:hAnsi="Times New Roman" w:eastAsia="仿宋" w:cs="Times New Roman"/>
          <w:color w:val="211F26"/>
          <w:spacing w:val="-8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211F26"/>
          <w:spacing w:val="-82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自签订协议之</w:t>
      </w:r>
      <w:r>
        <w:rPr>
          <w:rFonts w:ascii="Times New Roman" w:hAnsi="Times New Roman" w:eastAsia="仿宋" w:cs="Times New Roman"/>
          <w:color w:val="211F26"/>
          <w:spacing w:val="-27"/>
          <w:sz w:val="32"/>
          <w:szCs w:val="32"/>
          <w:lang w:eastAsia="zh-CN"/>
        </w:rPr>
        <w:t>日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起在每季或每月</w:t>
      </w:r>
      <w:r>
        <w:rPr>
          <w:rFonts w:hint="eastAsia" w:ascii="Times New Roman" w:hAnsi="Times New Roman" w:eastAsia="仿宋" w:cs="Times New Roman"/>
          <w:color w:val="211F26"/>
          <w:spacing w:val="-28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pacing w:val="-28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日前</w:t>
      </w:r>
      <w:r>
        <w:rPr>
          <w:rFonts w:ascii="Times New Roman" w:hAnsi="Times New Roman" w:eastAsia="仿宋" w:cs="Times New Roman"/>
          <w:color w:val="211F26"/>
          <w:spacing w:val="-11"/>
          <w:w w:val="95"/>
          <w:sz w:val="32"/>
          <w:szCs w:val="32"/>
          <w:lang w:eastAsia="zh-CN"/>
        </w:rPr>
        <w:t>交纳租金</w:t>
      </w:r>
      <w:r>
        <w:rPr>
          <w:rFonts w:hint="eastAsia" w:ascii="Times New Roman" w:hAnsi="Times New Roman" w:eastAsia="仿宋" w:cs="Times New Roman"/>
          <w:color w:val="3A3A3F"/>
          <w:spacing w:val="-11"/>
          <w:w w:val="95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A3A3F"/>
          <w:spacing w:val="-11"/>
          <w:w w:val="95"/>
          <w:sz w:val="32"/>
          <w:szCs w:val="32"/>
          <w:u w:val="single"/>
          <w:lang w:eastAsia="zh-CN"/>
        </w:rPr>
        <w:t xml:space="preserve">            </w:t>
      </w:r>
      <w:r>
        <w:rPr>
          <w:rFonts w:ascii="Times New Roman" w:hAnsi="Times New Roman" w:eastAsia="仿宋" w:cs="Times New Roman"/>
          <w:color w:val="211F26"/>
          <w:spacing w:val="-10"/>
          <w:w w:val="95"/>
          <w:sz w:val="32"/>
          <w:szCs w:val="32"/>
          <w:lang w:eastAsia="zh-CN"/>
        </w:rPr>
        <w:t>元</w:t>
      </w:r>
      <w:r>
        <w:rPr>
          <w:rFonts w:ascii="Times New Roman" w:hAnsi="Times New Roman" w:eastAsia="仿宋" w:cs="Times New Roman"/>
          <w:color w:val="211F26"/>
          <w:spacing w:val="23"/>
          <w:w w:val="95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color w:val="211F26"/>
          <w:spacing w:val="9"/>
          <w:w w:val="95"/>
          <w:sz w:val="32"/>
          <w:szCs w:val="32"/>
          <w:lang w:eastAsia="zh-CN"/>
        </w:rPr>
        <w:t>大写</w:t>
      </w:r>
      <w:r>
        <w:rPr>
          <w:rFonts w:hint="eastAsia" w:ascii="Times New Roman" w:hAnsi="Times New Roman" w:eastAsia="仿宋" w:cs="Times New Roman"/>
          <w:color w:val="211F26"/>
          <w:spacing w:val="9"/>
          <w:w w:val="95"/>
          <w:sz w:val="32"/>
          <w:szCs w:val="32"/>
          <w:lang w:eastAsia="zh-CN"/>
        </w:rPr>
        <w:t xml:space="preserve">： </w:t>
      </w:r>
      <w:r>
        <w:rPr>
          <w:rFonts w:ascii="Times New Roman" w:hAnsi="Times New Roman" w:eastAsia="仿宋" w:cs="Times New Roman"/>
          <w:color w:val="211F26"/>
          <w:spacing w:val="9"/>
          <w:w w:val="95"/>
          <w:sz w:val="32"/>
          <w:szCs w:val="32"/>
          <w:lang w:eastAsia="zh-CN"/>
        </w:rPr>
        <w:t xml:space="preserve">             </w:t>
      </w:r>
      <w:r>
        <w:rPr>
          <w:rFonts w:ascii="Times New Roman" w:hAnsi="Times New Roman" w:eastAsia="仿宋" w:cs="Times New Roman"/>
          <w:color w:val="211F26"/>
          <w:w w:val="80"/>
          <w:sz w:val="32"/>
          <w:szCs w:val="32"/>
          <w:lang w:eastAsia="zh-CN"/>
        </w:rPr>
        <w:t>）</w:t>
      </w:r>
    </w:p>
    <w:p w14:paraId="5F540089">
      <w:pPr>
        <w:spacing w:line="560" w:lineRule="exact"/>
        <w:ind w:firstLine="684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11"/>
          <w:sz w:val="32"/>
          <w:szCs w:val="32"/>
          <w:lang w:eastAsia="zh-CN"/>
        </w:rPr>
        <w:t>2</w:t>
      </w:r>
      <w:r>
        <w:rPr>
          <w:rFonts w:ascii="Times New Roman" w:hAnsi="Times New Roman" w:eastAsia="仿宋" w:cs="Times New Roman"/>
          <w:color w:val="211F26"/>
          <w:spacing w:val="-44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乙方在签订租房协议时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必须先交付给甲方相当于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壹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个月房租的保证金</w:t>
      </w:r>
      <w:r>
        <w:rPr>
          <w:rFonts w:ascii="Times New Roman" w:hAnsi="Times New Roman" w:eastAsia="仿宋" w:cs="Times New Roman"/>
          <w:color w:val="211F26"/>
          <w:spacing w:val="8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" w:cs="Times New Roman"/>
          <w:color w:val="211F26"/>
          <w:spacing w:val="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待协议期满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房内设施及租金交纳无疑义后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退还给乙方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如有损坏原价</w:t>
      </w:r>
      <w:r>
        <w:rPr>
          <w:rFonts w:ascii="Times New Roman" w:hAnsi="Times New Roman" w:eastAsia="仿宋" w:cs="Times New Roman"/>
          <w:color w:val="211F26"/>
          <w:w w:val="95"/>
          <w:sz w:val="32"/>
          <w:szCs w:val="32"/>
          <w:lang w:eastAsia="zh-CN"/>
        </w:rPr>
        <w:t>赔偿</w:t>
      </w:r>
      <w:r>
        <w:rPr>
          <w:rFonts w:hint="eastAsia" w:ascii="Times New Roman" w:hAnsi="Times New Roman" w:eastAsia="仿宋" w:cs="Times New Roman"/>
          <w:color w:val="211F26"/>
          <w:w w:val="95"/>
          <w:sz w:val="32"/>
          <w:szCs w:val="32"/>
          <w:lang w:eastAsia="zh-CN"/>
        </w:rPr>
        <w:t>。（原</w:t>
      </w:r>
      <w:r>
        <w:rPr>
          <w:rFonts w:ascii="Times New Roman" w:hAnsi="Times New Roman" w:eastAsia="仿宋" w:cs="Times New Roman"/>
          <w:color w:val="211F26"/>
          <w:w w:val="95"/>
          <w:sz w:val="32"/>
          <w:szCs w:val="32"/>
          <w:lang w:eastAsia="zh-CN"/>
        </w:rPr>
        <w:t>押金不足部分补齐）</w:t>
      </w:r>
    </w:p>
    <w:p w14:paraId="088BEA90">
      <w:pPr>
        <w:pStyle w:val="2"/>
        <w:tabs>
          <w:tab w:val="left" w:pos="6787"/>
        </w:tabs>
        <w:spacing w:line="560" w:lineRule="exact"/>
        <w:ind w:left="0" w:firstLine="700" w:firstLineChars="200"/>
        <w:jc w:val="both"/>
        <w:rPr>
          <w:rFonts w:ascii="Times New Roman" w:hAnsi="Times New Roman" w:eastAsia="仿宋" w:cs="Times New Roman"/>
          <w:i/>
          <w:color w:val="211F26"/>
          <w:w w:val="8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7"/>
          <w:w w:val="105"/>
          <w:sz w:val="32"/>
          <w:szCs w:val="32"/>
          <w:lang w:eastAsia="zh-CN"/>
        </w:rPr>
        <w:t>3</w:t>
      </w:r>
      <w:r>
        <w:rPr>
          <w:rFonts w:ascii="Times New Roman" w:hAnsi="Times New Roman" w:eastAsia="仿宋" w:cs="Times New Roman"/>
          <w:color w:val="211F26"/>
          <w:spacing w:val="-46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3A3A3F"/>
          <w:spacing w:val="-28"/>
          <w:w w:val="105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方在协议期内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必须按时足额交纳租金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10"/>
          <w:sz w:val="32"/>
          <w:szCs w:val="32"/>
          <w:lang w:eastAsia="zh-CN"/>
        </w:rPr>
        <w:t>即每月</w:t>
      </w:r>
      <w:r>
        <w:rPr>
          <w:rFonts w:ascii="Times New Roman" w:hAnsi="Times New Roman" w:eastAsia="仿宋" w:cs="Times New Roman"/>
          <w:color w:val="211F26"/>
          <w:spacing w:val="-92"/>
          <w:w w:val="11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w w:val="120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211F26"/>
          <w:spacing w:val="-32"/>
          <w:w w:val="120"/>
          <w:sz w:val="32"/>
          <w:szCs w:val="32"/>
          <w:lang w:eastAsia="zh-CN"/>
        </w:rPr>
        <w:t>-</w:t>
      </w:r>
      <w:r>
        <w:rPr>
          <w:rFonts w:ascii="Times New Roman" w:hAnsi="Times New Roman" w:eastAsia="仿宋" w:cs="Times New Roman"/>
          <w:color w:val="211F26"/>
          <w:w w:val="120"/>
          <w:sz w:val="32"/>
          <w:szCs w:val="32"/>
          <w:lang w:eastAsia="zh-CN"/>
        </w:rPr>
        <w:t>10</w:t>
      </w:r>
      <w:r>
        <w:rPr>
          <w:rFonts w:ascii="Times New Roman" w:hAnsi="Times New Roman" w:eastAsia="仿宋" w:cs="Times New Roman"/>
          <w:color w:val="211F26"/>
          <w:w w:val="110"/>
          <w:sz w:val="32"/>
          <w:szCs w:val="32"/>
          <w:lang w:eastAsia="zh-CN"/>
        </w:rPr>
        <w:t>日</w:t>
      </w:r>
      <w:r>
        <w:rPr>
          <w:rFonts w:ascii="Times New Roman" w:hAnsi="Times New Roman" w:eastAsia="仿宋" w:cs="Times New Roman"/>
          <w:color w:val="211F26"/>
          <w:spacing w:val="-19"/>
          <w:w w:val="110"/>
          <w:sz w:val="32"/>
          <w:szCs w:val="32"/>
          <w:lang w:eastAsia="zh-CN"/>
        </w:rPr>
        <w:t>内</w:t>
      </w:r>
      <w:r>
        <w:rPr>
          <w:rFonts w:ascii="Times New Roman" w:hAnsi="Times New Roman" w:eastAsia="仿宋" w:cs="Times New Roman"/>
          <w:color w:val="211F26"/>
          <w:spacing w:val="-67"/>
          <w:w w:val="11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w w:val="110"/>
          <w:sz w:val="32"/>
          <w:szCs w:val="32"/>
          <w:lang w:eastAsia="zh-CN"/>
        </w:rPr>
        <w:t>逾期不</w:t>
      </w:r>
      <w:r>
        <w:rPr>
          <w:rFonts w:ascii="Times New Roman" w:hAnsi="Times New Roman" w:eastAsia="仿宋" w:cs="Times New Roman"/>
          <w:color w:val="211F26"/>
          <w:spacing w:val="14"/>
          <w:sz w:val="32"/>
          <w:szCs w:val="32"/>
          <w:lang w:eastAsia="zh-CN"/>
        </w:rPr>
        <w:t>交</w:t>
      </w:r>
      <w:r>
        <w:rPr>
          <w:rFonts w:hint="eastAsia" w:ascii="Times New Roman" w:hAnsi="Times New Roman" w:eastAsia="仿宋" w:cs="Times New Roman"/>
          <w:color w:val="211F26"/>
          <w:spacing w:val="14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按日以月租金为基数加罚滞纳金2%</w:t>
      </w:r>
      <w:r>
        <w:rPr>
          <w:rFonts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罚金交现金或扣除押金</w:t>
      </w:r>
      <w:r>
        <w:rPr>
          <w:rFonts w:ascii="Times New Roman" w:hAnsi="Times New Roman" w:eastAsia="仿宋" w:cs="Times New Roman"/>
          <w:color w:val="211F26"/>
          <w:spacing w:val="-63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若超过期限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10</w:t>
      </w:r>
      <w:r>
        <w:rPr>
          <w:rFonts w:ascii="Times New Roman" w:hAnsi="Times New Roman" w:eastAsia="仿宋" w:cs="Times New Roman"/>
          <w:color w:val="211F26"/>
          <w:spacing w:val="5"/>
          <w:w w:val="105"/>
          <w:sz w:val="32"/>
          <w:szCs w:val="32"/>
          <w:lang w:eastAsia="zh-CN"/>
        </w:rPr>
        <w:t>天</w:t>
      </w:r>
      <w:r>
        <w:rPr>
          <w:rFonts w:hint="eastAsia" w:ascii="Times New Roman" w:hAnsi="Times New Roman" w:eastAsia="仿宋" w:cs="Times New Roman"/>
          <w:color w:val="211F26"/>
          <w:spacing w:val="5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视为违约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乙方应立即无条件搬出。</w:t>
      </w:r>
    </w:p>
    <w:p w14:paraId="16CDD695">
      <w:pPr>
        <w:tabs>
          <w:tab w:val="left" w:pos="1979"/>
          <w:tab w:val="left" w:pos="4724"/>
          <w:tab w:val="left" w:pos="8293"/>
        </w:tabs>
        <w:spacing w:line="560" w:lineRule="exact"/>
        <w:ind w:firstLine="546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17"/>
          <w:sz w:val="32"/>
          <w:szCs w:val="32"/>
          <w:lang w:eastAsia="zh-CN"/>
        </w:rPr>
        <w:t>4</w:t>
      </w:r>
      <w:r>
        <w:rPr>
          <w:rFonts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3A3A3F"/>
          <w:spacing w:val="-27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方不得对所租用房屋进行装修</w:t>
      </w:r>
      <w:r>
        <w:rPr>
          <w:rFonts w:ascii="Times New Roman" w:hAnsi="Times New Roman" w:eastAsia="仿宋" w:cs="Times New Roman"/>
          <w:color w:val="211F26"/>
          <w:spacing w:val="-47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改</w:t>
      </w:r>
      <w:r>
        <w:rPr>
          <w:rFonts w:ascii="Times New Roman" w:hAnsi="Times New Roman" w:eastAsia="仿宋" w:cs="Times New Roman"/>
          <w:color w:val="211F26"/>
          <w:spacing w:val="7"/>
          <w:sz w:val="32"/>
          <w:szCs w:val="32"/>
          <w:lang w:eastAsia="zh-CN"/>
        </w:rPr>
        <w:t>造</w:t>
      </w:r>
      <w:r>
        <w:rPr>
          <w:rFonts w:ascii="Times New Roman" w:hAnsi="Times New Roman" w:eastAsia="仿宋" w:cs="Times New Roman"/>
          <w:color w:val="211F26"/>
          <w:spacing w:val="-47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开</w:t>
      </w:r>
      <w:r>
        <w:rPr>
          <w:rFonts w:ascii="Times New Roman" w:hAnsi="Times New Roman" w:eastAsia="仿宋" w:cs="Times New Roman"/>
          <w:color w:val="211F26"/>
          <w:spacing w:val="18"/>
          <w:sz w:val="32"/>
          <w:szCs w:val="32"/>
          <w:lang w:eastAsia="zh-CN"/>
        </w:rPr>
        <w:t>门</w:t>
      </w:r>
      <w:r>
        <w:rPr>
          <w:rFonts w:ascii="Times New Roman" w:hAnsi="Times New Roman" w:eastAsia="仿宋" w:cs="Times New Roman"/>
          <w:color w:val="211F26"/>
          <w:spacing w:val="-5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拆墙或加隔墙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如确因业务需要</w:t>
      </w:r>
      <w:r>
        <w:rPr>
          <w:rFonts w:ascii="Times New Roman" w:hAnsi="Times New Roman" w:eastAsia="仿宋" w:cs="Times New Roman"/>
          <w:color w:val="211F26"/>
          <w:spacing w:val="-65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211F26"/>
          <w:spacing w:val="-6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须经甲方同意后方可实施</w:t>
      </w:r>
      <w:r>
        <w:rPr>
          <w:rFonts w:ascii="Times New Roman" w:hAnsi="Times New Roman" w:eastAsia="仿宋" w:cs="Times New Roman"/>
          <w:color w:val="211F26"/>
          <w:spacing w:val="-4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pacing w:val="-56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其费用全部由</w:t>
      </w:r>
      <w:r>
        <w:rPr>
          <w:rFonts w:ascii="Times New Roman" w:hAnsi="Times New Roman" w:eastAsia="仿宋" w:cs="Times New Roman"/>
          <w:color w:val="211F26"/>
          <w:spacing w:val="-6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A3A3F"/>
          <w:spacing w:val="-26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方负担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甲方概不承担费</w:t>
      </w:r>
      <w:r>
        <w:rPr>
          <w:rFonts w:ascii="Times New Roman" w:hAnsi="Times New Roman" w:eastAsia="仿宋" w:cs="Times New Roman"/>
          <w:color w:val="211F26"/>
          <w:spacing w:val="9"/>
          <w:sz w:val="32"/>
          <w:szCs w:val="32"/>
          <w:lang w:eastAsia="zh-CN"/>
        </w:rPr>
        <w:t>用</w:t>
      </w:r>
      <w:r>
        <w:rPr>
          <w:rFonts w:ascii="Times New Roman" w:hAnsi="Times New Roman" w:eastAsia="仿宋" w:cs="Times New Roman"/>
          <w:color w:val="211F26"/>
          <w:spacing w:val="-62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协议期满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不再继续经营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3A3A3F"/>
          <w:spacing w:val="-34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方所加设施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应予以拆除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恢复房屋原貌</w:t>
      </w:r>
      <w:r>
        <w:rPr>
          <w:rFonts w:ascii="Times New Roman" w:hAnsi="Times New Roman" w:eastAsia="仿宋" w:cs="Times New Roman"/>
          <w:color w:val="211F26"/>
          <w:spacing w:val="-3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。</w:t>
      </w:r>
    </w:p>
    <w:p w14:paraId="4C13CC00">
      <w:pPr>
        <w:pStyle w:val="2"/>
        <w:spacing w:line="560" w:lineRule="exact"/>
        <w:ind w:left="0" w:firstLine="554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5、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在本协议有效期内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pacing w:val="-31"/>
          <w:sz w:val="32"/>
          <w:szCs w:val="32"/>
          <w:lang w:eastAsia="zh-CN"/>
        </w:rPr>
        <w:t>甲</w:t>
      </w:r>
      <w:r>
        <w:rPr>
          <w:rFonts w:ascii="Times New Roman" w:hAnsi="Times New Roman" w:eastAsia="仿宋" w:cs="Times New Roman"/>
          <w:color w:val="211F26"/>
          <w:spacing w:val="-28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3A3A3F"/>
          <w:spacing w:val="-38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双方任何一方不得无故终止协议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若有特殊情况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甲方需要提前终止协议应提前一个月通知</w:t>
      </w:r>
      <w:r>
        <w:rPr>
          <w:rFonts w:ascii="Times New Roman" w:hAnsi="Times New Roman" w:eastAsia="仿宋" w:cs="Times New Roman"/>
          <w:color w:val="3A3A3F"/>
          <w:spacing w:val="-30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方免收</w:t>
      </w:r>
      <w:r>
        <w:rPr>
          <w:rFonts w:ascii="Times New Roman" w:hAnsi="Times New Roman" w:eastAsia="仿宋" w:cs="Times New Roman"/>
          <w:color w:val="3A3A3F"/>
          <w:spacing w:val="-30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方一个月的房租或无偿使用一个月后搬出</w:t>
      </w:r>
      <w:r>
        <w:rPr>
          <w:rFonts w:ascii="Times New Roman" w:hAnsi="Times New Roman" w:eastAsia="仿宋" w:cs="Times New Roman"/>
          <w:color w:val="211F26"/>
          <w:spacing w:val="-59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若</w:t>
      </w:r>
      <w:r>
        <w:rPr>
          <w:rFonts w:ascii="Times New Roman" w:hAnsi="Times New Roman" w:eastAsia="仿宋" w:cs="Times New Roman"/>
          <w:color w:val="211F26"/>
          <w:spacing w:val="-9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A3A3F"/>
          <w:spacing w:val="-31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方需要提前终止协议时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也应提前一个月通知甲</w:t>
      </w:r>
      <w:r>
        <w:rPr>
          <w:rFonts w:ascii="Times New Roman" w:hAnsi="Times New Roman" w:eastAsia="仿宋" w:cs="Times New Roman"/>
          <w:color w:val="211F26"/>
          <w:spacing w:val="9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仿宋" w:cs="Times New Roman"/>
          <w:color w:val="211F26"/>
          <w:spacing w:val="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然后多交纳搬出后的一个月房租金</w:t>
      </w:r>
      <w:r>
        <w:rPr>
          <w:rFonts w:ascii="Times New Roman" w:hAnsi="Times New Roman" w:eastAsia="仿宋" w:cs="Times New Roman"/>
          <w:color w:val="211F26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仿宋" w:cs="Times New Roman"/>
          <w:color w:val="211F26"/>
          <w:spacing w:val="8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" w:cs="Times New Roman"/>
          <w:color w:val="211F26"/>
          <w:spacing w:val="8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3A3A3F"/>
          <w:spacing w:val="-2"/>
          <w:sz w:val="32"/>
          <w:szCs w:val="32"/>
          <w:lang w:eastAsia="zh-CN"/>
        </w:rPr>
        <w:t>否</w:t>
      </w:r>
      <w:r>
        <w:rPr>
          <w:rFonts w:ascii="Times New Roman" w:hAnsi="Times New Roman" w:eastAsia="仿宋" w:cs="Times New Roman"/>
          <w:color w:val="211F26"/>
          <w:spacing w:val="-2"/>
          <w:sz w:val="32"/>
          <w:szCs w:val="32"/>
          <w:lang w:eastAsia="zh-CN"/>
        </w:rPr>
        <w:t>则扣除全部押金</w:t>
      </w:r>
      <w:r>
        <w:rPr>
          <w:rFonts w:hint="eastAsia" w:ascii="Times New Roman" w:hAnsi="Times New Roman" w:eastAsia="仿宋" w:cs="Times New Roman"/>
          <w:color w:val="211F26"/>
          <w:spacing w:val="-2"/>
          <w:sz w:val="32"/>
          <w:szCs w:val="32"/>
          <w:lang w:eastAsia="zh-CN"/>
        </w:rPr>
        <w:t>。</w:t>
      </w:r>
    </w:p>
    <w:p w14:paraId="5E19939B">
      <w:pPr>
        <w:tabs>
          <w:tab w:val="left" w:pos="3374"/>
          <w:tab w:val="left" w:pos="6691"/>
          <w:tab w:val="left" w:pos="9042"/>
        </w:tabs>
        <w:spacing w:line="560" w:lineRule="exact"/>
        <w:ind w:firstLine="550"/>
        <w:jc w:val="both"/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211F26"/>
          <w:spacing w:val="6"/>
          <w:w w:val="105"/>
          <w:sz w:val="32"/>
          <w:szCs w:val="32"/>
          <w:lang w:eastAsia="zh-CN"/>
        </w:rPr>
        <w:t>6</w:t>
      </w:r>
      <w:r>
        <w:rPr>
          <w:rFonts w:ascii="Times New Roman" w:hAnsi="Times New Roman" w:eastAsia="仿宋" w:cs="Times New Roman"/>
          <w:color w:val="3A3A3F"/>
          <w:spacing w:val="-35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3A3A3F"/>
          <w:spacing w:val="-31"/>
          <w:w w:val="105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方无权以任何形式或理由转让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转借用房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否则视为违约</w:t>
      </w:r>
      <w:r>
        <w:rPr>
          <w:rFonts w:hint="eastAsia"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甲方有权要求</w:t>
      </w:r>
      <w:r>
        <w:rPr>
          <w:rFonts w:ascii="Times New Roman" w:hAnsi="Times New Roman" w:eastAsia="仿宋" w:cs="Times New Roman"/>
          <w:color w:val="3A3A3F"/>
          <w:spacing w:val="-30"/>
          <w:sz w:val="32"/>
          <w:szCs w:val="32"/>
          <w:lang w:eastAsia="zh-CN"/>
        </w:rPr>
        <w:t>乙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方无条件搬出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并多交一个</w:t>
      </w:r>
      <w:r>
        <w:rPr>
          <w:rFonts w:ascii="Times New Roman" w:hAnsi="Times New Roman" w:eastAsia="仿宋" w:cs="Times New Roman"/>
          <w:color w:val="211F26"/>
          <w:spacing w:val="28"/>
          <w:sz w:val="32"/>
          <w:szCs w:val="32"/>
          <w:lang w:eastAsia="zh-CN"/>
        </w:rPr>
        <w:t>月</w:t>
      </w:r>
      <w:r>
        <w:rPr>
          <w:rFonts w:ascii="Times New Roman" w:hAnsi="Times New Roman" w:eastAsia="仿宋" w:cs="Times New Roman"/>
          <w:color w:val="211F26"/>
          <w:sz w:val="32"/>
          <w:szCs w:val="32"/>
          <w:lang w:eastAsia="zh-CN"/>
        </w:rPr>
        <w:t>的租房租</w:t>
      </w:r>
      <w:r>
        <w:rPr>
          <w:rFonts w:ascii="Times New Roman" w:hAnsi="Times New Roman" w:eastAsia="仿宋" w:cs="Times New Roman"/>
          <w:color w:val="211F26"/>
          <w:spacing w:val="14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" w:cs="Times New Roman"/>
          <w:color w:val="211F26"/>
          <w:spacing w:val="14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并没收其押</w:t>
      </w:r>
      <w:r>
        <w:rPr>
          <w:rFonts w:ascii="Times New Roman" w:hAnsi="Times New Roman" w:eastAsia="仿宋" w:cs="Times New Roman"/>
          <w:color w:val="211F26"/>
          <w:spacing w:val="27"/>
          <w:w w:val="105"/>
          <w:sz w:val="32"/>
          <w:szCs w:val="32"/>
          <w:lang w:eastAsia="zh-CN"/>
        </w:rPr>
        <w:t>金</w:t>
      </w:r>
      <w:r>
        <w:rPr>
          <w:rFonts w:ascii="Times New Roman" w:hAnsi="Times New Roman" w:eastAsia="仿宋" w:cs="Times New Roman"/>
          <w:color w:val="211F26"/>
          <w:w w:val="105"/>
          <w:sz w:val="32"/>
          <w:szCs w:val="32"/>
          <w:lang w:eastAsia="zh-CN"/>
        </w:rPr>
        <w:t>。</w:t>
      </w:r>
    </w:p>
    <w:p w14:paraId="782B8338">
      <w:pPr>
        <w:spacing w:line="560" w:lineRule="exact"/>
        <w:ind w:firstLine="704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7、在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协议</w:t>
      </w:r>
      <w:r>
        <w:rPr>
          <w:rFonts w:ascii="Times New Roman" w:hAnsi="Times New Roman" w:eastAsia="仿宋" w:cs="Times New Roman"/>
          <w:color w:val="18181D"/>
          <w:spacing w:val="18"/>
          <w:w w:val="110"/>
          <w:sz w:val="32"/>
          <w:szCs w:val="32"/>
          <w:lang w:eastAsia="zh-CN"/>
        </w:rPr>
        <w:t>期</w:t>
      </w:r>
      <w:r>
        <w:rPr>
          <w:rFonts w:ascii="Times New Roman" w:hAnsi="Times New Roman" w:eastAsia="仿宋" w:cs="Times New Roman"/>
          <w:color w:val="18181D"/>
          <w:spacing w:val="-10"/>
          <w:w w:val="110"/>
          <w:sz w:val="32"/>
          <w:szCs w:val="32"/>
          <w:lang w:eastAsia="zh-CN"/>
        </w:rPr>
        <w:t>间</w:t>
      </w:r>
      <w:r>
        <w:rPr>
          <w:rFonts w:hint="eastAsia" w:ascii="Times New Roman" w:hAnsi="Times New Roman" w:eastAsia="仿宋" w:cs="Times New Roman"/>
          <w:color w:val="18181D"/>
          <w:spacing w:val="-10"/>
          <w:w w:val="11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spacing w:val="-28"/>
          <w:w w:val="110"/>
          <w:sz w:val="32"/>
          <w:szCs w:val="32"/>
          <w:lang w:eastAsia="zh-CN"/>
        </w:rPr>
        <w:t>若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所</w:t>
      </w:r>
      <w:r>
        <w:rPr>
          <w:rFonts w:ascii="Times New Roman" w:hAnsi="Times New Roman" w:eastAsia="仿宋" w:cs="Times New Roman"/>
          <w:color w:val="18181D"/>
          <w:spacing w:val="-9"/>
          <w:w w:val="110"/>
          <w:sz w:val="32"/>
          <w:szCs w:val="32"/>
          <w:lang w:eastAsia="zh-CN"/>
        </w:rPr>
        <w:t>租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营业房的设施</w:t>
      </w:r>
      <w:r>
        <w:rPr>
          <w:rFonts w:ascii="Times New Roman" w:hAnsi="Times New Roman" w:eastAsia="仿宋" w:cs="Times New Roman"/>
          <w:color w:val="18181D"/>
          <w:spacing w:val="-4"/>
          <w:w w:val="110"/>
          <w:sz w:val="32"/>
          <w:szCs w:val="32"/>
          <w:lang w:eastAsia="zh-CN"/>
        </w:rPr>
        <w:t>出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现损坏</w:t>
      </w:r>
      <w:r>
        <w:rPr>
          <w:rFonts w:hint="eastAsia"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如</w:t>
      </w:r>
      <w:r>
        <w:rPr>
          <w:rFonts w:ascii="Times New Roman" w:hAnsi="Times New Roman" w:eastAsia="仿宋" w:cs="Times New Roman"/>
          <w:color w:val="18181D"/>
          <w:spacing w:val="1"/>
          <w:w w:val="110"/>
          <w:sz w:val="32"/>
          <w:szCs w:val="32"/>
          <w:lang w:eastAsia="zh-CN"/>
        </w:rPr>
        <w:t>口</w:t>
      </w:r>
      <w:r>
        <w:rPr>
          <w:rFonts w:ascii="Times New Roman" w:hAnsi="Times New Roman" w:eastAsia="仿宋" w:cs="Times New Roman"/>
          <w:color w:val="18181D"/>
          <w:spacing w:val="-50"/>
          <w:w w:val="11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spacing w:val="-2"/>
          <w:w w:val="110"/>
          <w:sz w:val="32"/>
          <w:szCs w:val="32"/>
          <w:lang w:eastAsia="zh-CN"/>
        </w:rPr>
        <w:t>窗</w:t>
      </w:r>
      <w:r>
        <w:rPr>
          <w:rFonts w:ascii="Times New Roman" w:hAnsi="Times New Roman" w:eastAsia="仿宋" w:cs="Times New Roman"/>
          <w:color w:val="18181D"/>
          <w:spacing w:val="-60"/>
          <w:w w:val="11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spacing w:val="-46"/>
          <w:w w:val="110"/>
          <w:sz w:val="32"/>
          <w:szCs w:val="32"/>
          <w:lang w:eastAsia="zh-CN"/>
        </w:rPr>
        <w:t>门</w:t>
      </w:r>
      <w:r>
        <w:rPr>
          <w:rFonts w:ascii="Times New Roman" w:hAnsi="Times New Roman" w:eastAsia="仿宋" w:cs="Times New Roman"/>
          <w:color w:val="18181D"/>
          <w:spacing w:val="15"/>
          <w:w w:val="110"/>
          <w:sz w:val="32"/>
          <w:szCs w:val="32"/>
          <w:lang w:eastAsia="zh-CN"/>
        </w:rPr>
        <w:t>锁</w:t>
      </w:r>
      <w:r>
        <w:rPr>
          <w:rFonts w:ascii="Times New Roman" w:hAnsi="Times New Roman" w:eastAsia="仿宋" w:cs="Times New Roman"/>
          <w:color w:val="18181D"/>
          <w:spacing w:val="-49"/>
          <w:w w:val="110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水管及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配</w:t>
      </w:r>
      <w:r>
        <w:rPr>
          <w:rFonts w:ascii="Times New Roman" w:hAnsi="Times New Roman" w:eastAsia="仿宋" w:cs="Times New Roman"/>
          <w:color w:val="18181D"/>
          <w:spacing w:val="20"/>
          <w:sz w:val="32"/>
          <w:szCs w:val="32"/>
          <w:lang w:eastAsia="zh-CN"/>
        </w:rPr>
        <w:t>件</w:t>
      </w:r>
      <w:r>
        <w:rPr>
          <w:rFonts w:ascii="Times New Roman" w:hAnsi="Times New Roman" w:eastAsia="仿宋" w:cs="Times New Roman"/>
          <w:color w:val="18181D"/>
          <w:spacing w:val="-21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电路及配件等均由乙方全部承担维修更换费用。</w:t>
      </w:r>
    </w:p>
    <w:p w14:paraId="2B0FCE27">
      <w:pPr>
        <w:pStyle w:val="2"/>
        <w:spacing w:line="560" w:lineRule="exact"/>
        <w:ind w:left="0" w:firstLine="672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自协议签订之</w:t>
      </w:r>
      <w:r>
        <w:rPr>
          <w:rFonts w:ascii="Times New Roman" w:hAnsi="Times New Roman" w:eastAsia="仿宋" w:cs="Times New Roman"/>
          <w:color w:val="18181D"/>
          <w:spacing w:val="-30"/>
          <w:w w:val="105"/>
          <w:sz w:val="32"/>
          <w:szCs w:val="32"/>
          <w:lang w:eastAsia="zh-CN"/>
        </w:rPr>
        <w:t>日</w:t>
      </w:r>
      <w:r>
        <w:rPr>
          <w:rFonts w:ascii="Times New Roman" w:hAnsi="Times New Roman" w:eastAsia="仿宋" w:cs="Times New Roman"/>
          <w:color w:val="18181D"/>
          <w:spacing w:val="19"/>
          <w:w w:val="105"/>
          <w:sz w:val="32"/>
          <w:szCs w:val="32"/>
          <w:lang w:eastAsia="zh-CN"/>
        </w:rPr>
        <w:t>起</w:t>
      </w:r>
      <w:r>
        <w:rPr>
          <w:rFonts w:hint="eastAsia" w:ascii="Times New Roman" w:hAnsi="Times New Roman" w:eastAsia="仿宋" w:cs="Times New Roman"/>
          <w:color w:val="18181D"/>
          <w:spacing w:val="19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无论房子所用门窗新旧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其发生各种维修费用乙方全</w:t>
      </w:r>
      <w:r>
        <w:rPr>
          <w:rFonts w:ascii="Times New Roman" w:hAnsi="Times New Roman" w:eastAsia="仿宋" w:cs="Times New Roman"/>
          <w:color w:val="18181D"/>
          <w:spacing w:val="6"/>
          <w:w w:val="105"/>
          <w:sz w:val="32"/>
          <w:szCs w:val="32"/>
          <w:lang w:eastAsia="zh-CN"/>
        </w:rPr>
        <w:t>部承担</w:t>
      </w:r>
      <w:r>
        <w:rPr>
          <w:rFonts w:ascii="Times New Roman" w:hAnsi="Times New Roman" w:eastAsia="仿宋" w:cs="Times New Roman"/>
          <w:color w:val="18181D"/>
          <w:spacing w:val="5"/>
          <w:w w:val="105"/>
          <w:sz w:val="32"/>
          <w:szCs w:val="32"/>
          <w:lang w:eastAsia="zh-CN"/>
        </w:rPr>
        <w:t>。</w:t>
      </w:r>
    </w:p>
    <w:p w14:paraId="1248EF97">
      <w:pPr>
        <w:pStyle w:val="2"/>
        <w:spacing w:line="560" w:lineRule="exact"/>
        <w:ind w:left="0" w:firstLine="561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spacing w:val="4"/>
          <w:w w:val="105"/>
          <w:sz w:val="32"/>
          <w:szCs w:val="32"/>
          <w:lang w:eastAsia="zh-CN"/>
        </w:rPr>
        <w:t>8</w:t>
      </w:r>
      <w:r>
        <w:rPr>
          <w:rFonts w:ascii="Times New Roman" w:hAnsi="Times New Roman" w:eastAsia="仿宋" w:cs="Times New Roman"/>
          <w:color w:val="18181D"/>
          <w:spacing w:val="-32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乙方每</w:t>
      </w:r>
      <w:r>
        <w:rPr>
          <w:rFonts w:ascii="Times New Roman" w:hAnsi="Times New Roman" w:eastAsia="仿宋" w:cs="Times New Roman"/>
          <w:color w:val="18181D"/>
          <w:spacing w:val="-27"/>
          <w:w w:val="105"/>
          <w:sz w:val="32"/>
          <w:szCs w:val="32"/>
          <w:lang w:eastAsia="zh-CN"/>
        </w:rPr>
        <w:t>月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按电表水表计量数交给甲方水</w:t>
      </w:r>
      <w:r>
        <w:rPr>
          <w:rFonts w:ascii="Times New Roman" w:hAnsi="Times New Roman" w:eastAsia="仿宋" w:cs="Times New Roman"/>
          <w:color w:val="18181D"/>
          <w:spacing w:val="-28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电</w:t>
      </w:r>
      <w:r>
        <w:rPr>
          <w:rFonts w:ascii="Times New Roman" w:hAnsi="Times New Roman" w:eastAsia="仿宋" w:cs="Times New Roman"/>
          <w:color w:val="18181D"/>
          <w:spacing w:val="-12"/>
          <w:w w:val="105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仿宋" w:cs="Times New Roman"/>
          <w:color w:val="18181D"/>
          <w:spacing w:val="-12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如果</w:t>
      </w:r>
      <w:r>
        <w:rPr>
          <w:rFonts w:ascii="Times New Roman" w:hAnsi="Times New Roman" w:eastAsia="仿宋" w:cs="Times New Roman"/>
          <w:color w:val="18181D"/>
          <w:spacing w:val="19"/>
          <w:w w:val="105"/>
          <w:sz w:val="32"/>
          <w:szCs w:val="32"/>
          <w:lang w:eastAsia="zh-CN"/>
        </w:rPr>
        <w:t>水</w:t>
      </w:r>
      <w:r>
        <w:rPr>
          <w:rFonts w:ascii="Times New Roman" w:hAnsi="Times New Roman" w:eastAsia="仿宋" w:cs="Times New Roman"/>
          <w:color w:val="18181D"/>
          <w:spacing w:val="-44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电表装在租用</w:t>
      </w:r>
      <w:r>
        <w:rPr>
          <w:rFonts w:ascii="Times New Roman" w:hAnsi="Times New Roman" w:eastAsia="仿宋" w:cs="Times New Roman"/>
          <w:color w:val="18181D"/>
          <w:spacing w:val="8"/>
          <w:w w:val="105"/>
          <w:sz w:val="32"/>
          <w:szCs w:val="32"/>
          <w:lang w:eastAsia="zh-CN"/>
        </w:rPr>
        <w:t>房内</w:t>
      </w:r>
      <w:r>
        <w:rPr>
          <w:rFonts w:hint="eastAsia" w:ascii="Times New Roman" w:hAnsi="Times New Roman" w:eastAsia="仿宋" w:cs="Times New Roman"/>
          <w:color w:val="18181D"/>
          <w:spacing w:val="8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表出现人为损坏或计量不准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应交双倍费用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逾期不</w:t>
      </w:r>
      <w:r>
        <w:rPr>
          <w:rFonts w:ascii="Times New Roman" w:hAnsi="Times New Roman" w:eastAsia="仿宋" w:cs="Times New Roman"/>
          <w:color w:val="18181D"/>
          <w:spacing w:val="32"/>
          <w:w w:val="105"/>
          <w:sz w:val="32"/>
          <w:szCs w:val="32"/>
          <w:lang w:eastAsia="zh-CN"/>
        </w:rPr>
        <w:t>交</w:t>
      </w:r>
      <w:r>
        <w:rPr>
          <w:rFonts w:hint="eastAsia" w:ascii="Times New Roman" w:hAnsi="Times New Roman" w:eastAsia="仿宋" w:cs="Times New Roman"/>
          <w:color w:val="18181D"/>
          <w:spacing w:val="32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spacing w:val="2"/>
          <w:w w:val="105"/>
          <w:sz w:val="32"/>
          <w:szCs w:val="32"/>
          <w:lang w:eastAsia="zh-CN"/>
        </w:rPr>
        <w:t>同样视为违约</w:t>
      </w:r>
      <w:r>
        <w:rPr>
          <w:rFonts w:hint="eastAsia" w:ascii="Times New Roman" w:hAnsi="Times New Roman" w:eastAsia="仿宋" w:cs="Times New Roman"/>
          <w:color w:val="18181D"/>
          <w:spacing w:val="2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甲方有权提出终止房屋租用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并扣除全部押金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。</w:t>
      </w:r>
    </w:p>
    <w:p w14:paraId="1A58B772">
      <w:pPr>
        <w:pStyle w:val="2"/>
        <w:spacing w:line="560" w:lineRule="exact"/>
        <w:ind w:left="0" w:firstLine="55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spacing w:val="10"/>
          <w:w w:val="105"/>
          <w:sz w:val="32"/>
          <w:szCs w:val="32"/>
          <w:lang w:eastAsia="zh-CN"/>
        </w:rPr>
        <w:t>9</w:t>
      </w:r>
      <w:r>
        <w:rPr>
          <w:rFonts w:ascii="Times New Roman" w:hAnsi="Times New Roman" w:eastAsia="仿宋" w:cs="Times New Roman"/>
          <w:color w:val="18181D"/>
          <w:spacing w:val="-38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乙方为经营需要在房屋外或门头上架设的广告牌需用轻质材</w:t>
      </w:r>
      <w:r>
        <w:rPr>
          <w:rFonts w:ascii="Times New Roman" w:hAnsi="Times New Roman" w:eastAsia="仿宋" w:cs="Times New Roman"/>
          <w:color w:val="18181D"/>
          <w:spacing w:val="23"/>
          <w:w w:val="105"/>
          <w:sz w:val="32"/>
          <w:szCs w:val="32"/>
          <w:lang w:eastAsia="zh-CN"/>
        </w:rPr>
        <w:t>料</w:t>
      </w:r>
      <w:r>
        <w:rPr>
          <w:rFonts w:hint="eastAsia" w:ascii="Times New Roman" w:hAnsi="Times New Roman" w:eastAsia="仿宋" w:cs="Times New Roman"/>
          <w:color w:val="18181D"/>
          <w:spacing w:val="23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并与楼上用户协商后方可施工</w:t>
      </w:r>
      <w:r>
        <w:rPr>
          <w:rFonts w:ascii="Times New Roman" w:hAnsi="Times New Roman" w:eastAsia="仿宋" w:cs="Times New Roman"/>
          <w:color w:val="18181D"/>
          <w:spacing w:val="-97"/>
          <w:w w:val="10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18181D"/>
          <w:spacing w:val="-39"/>
          <w:w w:val="105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乙方所架设之广告牌若出现掉落伤人等各种意外</w:t>
      </w:r>
      <w:r>
        <w:rPr>
          <w:rFonts w:hint="eastAsia" w:ascii="Times New Roman" w:hAnsi="Times New Roman" w:eastAsia="仿宋" w:cs="Times New Roman"/>
          <w:color w:val="18181D"/>
          <w:spacing w:val="-70"/>
          <w:w w:val="105"/>
          <w:sz w:val="32"/>
          <w:szCs w:val="32"/>
          <w:lang w:eastAsia="zh-CN"/>
        </w:rPr>
        <w:t>，一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切责任由乙方自行承担。</w:t>
      </w:r>
    </w:p>
    <w:p w14:paraId="64AC4618">
      <w:pPr>
        <w:pStyle w:val="2"/>
        <w:spacing w:line="560" w:lineRule="exact"/>
        <w:ind w:left="0" w:firstLine="583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18181D"/>
          <w:spacing w:val="2"/>
          <w:w w:val="105"/>
          <w:sz w:val="32"/>
          <w:szCs w:val="32"/>
          <w:lang w:eastAsia="zh-CN"/>
        </w:rPr>
        <w:t>0</w:t>
      </w:r>
      <w:r>
        <w:rPr>
          <w:rFonts w:ascii="Times New Roman" w:hAnsi="Times New Roman" w:eastAsia="仿宋" w:cs="Times New Roman"/>
          <w:color w:val="18181D"/>
          <w:spacing w:val="-16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甲方单位之仓库在乙方租用期间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如出现存放物品受潮</w:t>
      </w:r>
      <w:r>
        <w:rPr>
          <w:rFonts w:ascii="Times New Roman" w:hAnsi="Times New Roman" w:eastAsia="仿宋" w:cs="Times New Roman"/>
          <w:color w:val="18181D"/>
          <w:spacing w:val="-59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损</w:t>
      </w:r>
      <w:r>
        <w:rPr>
          <w:rFonts w:ascii="Times New Roman" w:hAnsi="Times New Roman" w:eastAsia="仿宋" w:cs="Times New Roman"/>
          <w:color w:val="18181D"/>
          <w:spacing w:val="23"/>
          <w:w w:val="105"/>
          <w:sz w:val="32"/>
          <w:szCs w:val="32"/>
          <w:lang w:eastAsia="zh-CN"/>
        </w:rPr>
        <w:t>坏</w:t>
      </w:r>
      <w:r>
        <w:rPr>
          <w:rFonts w:ascii="Times New Roman" w:hAnsi="Times New Roman" w:eastAsia="仿宋" w:cs="Times New Roman"/>
          <w:color w:val="18181D"/>
          <w:spacing w:val="-44"/>
          <w:w w:val="10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丢失等情</w:t>
      </w:r>
      <w:r>
        <w:rPr>
          <w:rFonts w:ascii="Times New Roman" w:hAnsi="Times New Roman" w:eastAsia="仿宋" w:cs="Times New Roman"/>
          <w:color w:val="18181D"/>
          <w:spacing w:val="25"/>
          <w:w w:val="105"/>
          <w:sz w:val="32"/>
          <w:szCs w:val="32"/>
          <w:lang w:eastAsia="zh-CN"/>
        </w:rPr>
        <w:t>况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均由乙方负责</w:t>
      </w:r>
      <w:r>
        <w:rPr>
          <w:rFonts w:ascii="Times New Roman" w:hAnsi="Times New Roman" w:eastAsia="仿宋" w:cs="Times New Roman"/>
          <w:color w:val="18181D"/>
          <w:spacing w:val="-75"/>
          <w:w w:val="105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仓库维修由甲方负责</w:t>
      </w:r>
      <w:r>
        <w:rPr>
          <w:rFonts w:ascii="Times New Roman" w:hAnsi="Times New Roman" w:eastAsia="仿宋" w:cs="Times New Roman"/>
          <w:color w:val="18181D"/>
          <w:spacing w:val="-96"/>
          <w:w w:val="105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18181D"/>
          <w:spacing w:val="-96"/>
          <w:w w:val="105"/>
          <w:sz w:val="32"/>
          <w:szCs w:val="32"/>
          <w:lang w:eastAsia="zh-CN"/>
        </w:rPr>
        <w:t>。</w:t>
      </w:r>
    </w:p>
    <w:p w14:paraId="2EFB8038">
      <w:pPr>
        <w:pStyle w:val="2"/>
        <w:spacing w:line="560" w:lineRule="exact"/>
        <w:ind w:left="0" w:firstLine="583"/>
        <w:jc w:val="both"/>
        <w:rPr>
          <w:rFonts w:ascii="Times New Roman" w:hAnsi="Times New Roman" w:eastAsia="仿宋" w:cs="Times New Roman"/>
          <w:color w:val="18181D"/>
          <w:spacing w:val="-29"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18181D"/>
          <w:spacing w:val="-12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18181D"/>
          <w:spacing w:val="-65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本协议有效期</w:t>
      </w:r>
      <w:r>
        <w:rPr>
          <w:rFonts w:ascii="Times New Roman" w:hAnsi="Times New Roman" w:eastAsia="仿宋" w:cs="Times New Roman"/>
          <w:color w:val="18181D"/>
          <w:spacing w:val="15"/>
          <w:sz w:val="32"/>
          <w:szCs w:val="32"/>
          <w:lang w:eastAsia="zh-CN"/>
        </w:rPr>
        <w:t>自</w:t>
      </w:r>
      <w:r>
        <w:rPr>
          <w:rFonts w:hint="eastAsia"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          </w:t>
      </w:r>
      <w:r>
        <w:rPr>
          <w:rFonts w:ascii="Times New Roman" w:hAnsi="Times New Roman" w:eastAsia="仿宋" w:cs="Times New Roman"/>
          <w:color w:val="18181D"/>
          <w:spacing w:val="-19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      </w:t>
      </w:r>
      <w:r>
        <w:rPr>
          <w:rFonts w:ascii="Times New Roman" w:hAnsi="Times New Roman" w:eastAsia="仿宋" w:cs="Times New Roman"/>
          <w:color w:val="18181D"/>
          <w:spacing w:val="-37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      </w:t>
      </w:r>
      <w:r>
        <w:rPr>
          <w:rFonts w:ascii="Times New Roman" w:hAnsi="Times New Roman" w:eastAsia="仿宋" w:cs="Times New Roman"/>
          <w:color w:val="18181D"/>
          <w:spacing w:val="-56"/>
          <w:sz w:val="32"/>
          <w:szCs w:val="32"/>
          <w:lang w:eastAsia="zh-CN"/>
        </w:rPr>
        <w:t>日</w:t>
      </w:r>
      <w:r>
        <w:rPr>
          <w:rFonts w:ascii="Times New Roman" w:hAnsi="Times New Roman" w:eastAsia="仿宋" w:cs="Times New Roman"/>
          <w:color w:val="18181D"/>
          <w:spacing w:val="-19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           </w:t>
      </w:r>
      <w:r>
        <w:rPr>
          <w:rFonts w:ascii="Times New Roman" w:hAnsi="Times New Roman" w:eastAsia="仿宋" w:cs="Times New Roman"/>
          <w:color w:val="18181D"/>
          <w:spacing w:val="-15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" w:cs="Times New Roman"/>
          <w:color w:val="3D3F46"/>
          <w:spacing w:val="-30"/>
          <w:sz w:val="32"/>
          <w:szCs w:val="32"/>
          <w:u w:val="single"/>
          <w:lang w:eastAsia="zh-CN"/>
        </w:rPr>
        <w:t xml:space="preserve">        </w:t>
      </w:r>
      <w:r>
        <w:rPr>
          <w:rFonts w:ascii="Times New Roman" w:hAnsi="Times New Roman" w:eastAsia="仿宋" w:cs="Times New Roman"/>
          <w:color w:val="18181D"/>
          <w:spacing w:val="-29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 w:cs="Times New Roman"/>
          <w:color w:val="18181D"/>
          <w:spacing w:val="-29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日</w:t>
      </w:r>
      <w:r>
        <w:rPr>
          <w:rFonts w:ascii="Times New Roman" w:hAnsi="Times New Roman" w:eastAsia="仿宋" w:cs="Times New Roman"/>
          <w:color w:val="18181D"/>
          <w:spacing w:val="-27"/>
          <w:sz w:val="32"/>
          <w:szCs w:val="32"/>
          <w:lang w:eastAsia="zh-CN"/>
        </w:rPr>
        <w:t>止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18181D"/>
          <w:spacing w:val="3"/>
          <w:w w:val="105"/>
          <w:sz w:val="32"/>
          <w:szCs w:val="32"/>
          <w:lang w:eastAsia="zh-CN"/>
        </w:rPr>
        <w:t>协议距期满一个月</w:t>
      </w:r>
      <w:r>
        <w:rPr>
          <w:rFonts w:ascii="Times New Roman" w:hAnsi="Times New Roman" w:eastAsia="仿宋" w:cs="Times New Roman"/>
          <w:color w:val="18181D"/>
          <w:spacing w:val="2"/>
          <w:w w:val="105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" w:cs="Times New Roman"/>
          <w:color w:val="18181D"/>
          <w:spacing w:val="2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如双方有继续合作意向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双方续签新的协议</w:t>
      </w:r>
      <w:r>
        <w:rPr>
          <w:rFonts w:hint="eastAsia"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否则视为终止协</w:t>
      </w:r>
      <w:r>
        <w:rPr>
          <w:rFonts w:ascii="Times New Roman" w:hAnsi="Times New Roman" w:eastAsia="仿宋" w:cs="Times New Roman"/>
          <w:color w:val="18181D"/>
          <w:spacing w:val="28"/>
          <w:w w:val="105"/>
          <w:sz w:val="32"/>
          <w:szCs w:val="32"/>
          <w:lang w:eastAsia="zh-CN"/>
        </w:rPr>
        <w:t>议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。</w:t>
      </w:r>
    </w:p>
    <w:p w14:paraId="5E6F8550">
      <w:pPr>
        <w:tabs>
          <w:tab w:val="left" w:pos="5627"/>
        </w:tabs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1</w:t>
      </w:r>
      <w:r>
        <w:rPr>
          <w:rFonts w:ascii="Times New Roman" w:hAnsi="Times New Roman" w:eastAsia="仿宋" w:cs="Times New Roman"/>
          <w:color w:val="18181D"/>
          <w:spacing w:val="-10"/>
          <w:sz w:val="32"/>
          <w:szCs w:val="32"/>
          <w:lang w:eastAsia="zh-CN"/>
        </w:rPr>
        <w:t>2</w:t>
      </w:r>
      <w:r>
        <w:rPr>
          <w:rFonts w:ascii="Times New Roman" w:hAnsi="Times New Roman" w:eastAsia="仿宋" w:cs="Times New Roman"/>
          <w:color w:val="18181D"/>
          <w:spacing w:val="-59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本</w:t>
      </w:r>
      <w:r>
        <w:rPr>
          <w:rFonts w:ascii="Times New Roman" w:hAnsi="Times New Roman" w:eastAsia="仿宋" w:cs="Times New Roman"/>
          <w:color w:val="18181D"/>
          <w:spacing w:val="-10"/>
          <w:sz w:val="32"/>
          <w:szCs w:val="32"/>
          <w:lang w:eastAsia="zh-CN"/>
        </w:rPr>
        <w:t>协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议一式两份</w:t>
      </w:r>
      <w:r>
        <w:rPr>
          <w:rFonts w:ascii="Times New Roman" w:hAnsi="Times New Roman" w:eastAsia="仿宋" w:cs="Times New Roman"/>
          <w:color w:val="18181D"/>
          <w:spacing w:val="-79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18181D"/>
          <w:spacing w:val="-79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双方各执一份</w:t>
      </w:r>
      <w:r>
        <w:rPr>
          <w:rFonts w:ascii="Times New Roman" w:hAnsi="Times New Roman" w:eastAsia="仿宋" w:cs="Times New Roman"/>
          <w:color w:val="18181D"/>
          <w:spacing w:val="-66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18181D"/>
          <w:spacing w:val="-66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双方签字</w:t>
      </w:r>
      <w:r>
        <w:rPr>
          <w:rFonts w:ascii="Times New Roman" w:hAnsi="Times New Roman" w:eastAsia="仿宋" w:cs="Times New Roman"/>
          <w:color w:val="18181D"/>
          <w:w w:val="80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章）后生</w:t>
      </w:r>
      <w:r>
        <w:rPr>
          <w:rFonts w:ascii="Times New Roman" w:hAnsi="Times New Roman" w:eastAsia="仿宋" w:cs="Times New Roman"/>
          <w:color w:val="18181D"/>
          <w:spacing w:val="25"/>
          <w:sz w:val="32"/>
          <w:szCs w:val="32"/>
          <w:lang w:eastAsia="zh-CN"/>
        </w:rPr>
        <w:t>效</w:t>
      </w: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。</w:t>
      </w:r>
    </w:p>
    <w:p w14:paraId="09A37C49">
      <w:pPr>
        <w:pStyle w:val="2"/>
        <w:tabs>
          <w:tab w:val="left" w:pos="5803"/>
        </w:tabs>
        <w:spacing w:line="560" w:lineRule="exact"/>
        <w:ind w:left="0"/>
        <w:jc w:val="both"/>
        <w:rPr>
          <w:rFonts w:ascii="Times New Roman" w:hAnsi="Times New Roman" w:eastAsia="仿宋" w:cs="Times New Roman"/>
          <w:color w:val="18181D"/>
          <w:spacing w:val="-5"/>
          <w:w w:val="105"/>
          <w:sz w:val="32"/>
          <w:szCs w:val="32"/>
          <w:lang w:eastAsia="zh-CN"/>
        </w:rPr>
      </w:pPr>
    </w:p>
    <w:p w14:paraId="7BCD54CB">
      <w:pPr>
        <w:pStyle w:val="2"/>
        <w:tabs>
          <w:tab w:val="left" w:pos="5803"/>
        </w:tabs>
        <w:spacing w:line="560" w:lineRule="exact"/>
        <w:ind w:left="0" w:firstLine="652" w:firstLineChars="200"/>
        <w:jc w:val="both"/>
        <w:rPr>
          <w:rFonts w:ascii="Times New Roman" w:hAnsi="Times New Roman" w:eastAsia="仿宋" w:cs="Times New Roman"/>
          <w:color w:val="18181D"/>
          <w:spacing w:val="-5"/>
          <w:w w:val="105"/>
          <w:sz w:val="32"/>
          <w:szCs w:val="32"/>
          <w:lang w:eastAsia="zh-CN"/>
        </w:rPr>
      </w:pPr>
    </w:p>
    <w:p w14:paraId="5F929EF3">
      <w:pPr>
        <w:pStyle w:val="2"/>
        <w:tabs>
          <w:tab w:val="left" w:pos="5803"/>
        </w:tabs>
        <w:spacing w:line="560" w:lineRule="exact"/>
        <w:ind w:left="0" w:firstLine="652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spacing w:val="-5"/>
          <w:w w:val="105"/>
          <w:sz w:val="32"/>
          <w:szCs w:val="32"/>
          <w:lang w:eastAsia="zh-CN"/>
        </w:rPr>
        <w:t>甲方</w:t>
      </w:r>
      <w:r>
        <w:rPr>
          <w:rFonts w:hint="eastAsia" w:ascii="Times New Roman" w:hAnsi="Times New Roman" w:eastAsia="仿宋" w:cs="Times New Roman"/>
          <w:color w:val="18181D"/>
          <w:spacing w:val="-5"/>
          <w:w w:val="105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211F26"/>
          <w:sz w:val="32"/>
          <w:szCs w:val="32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 xml:space="preserve">          </w:t>
      </w:r>
      <w:r>
        <w:rPr>
          <w:rFonts w:ascii="Times New Roman" w:hAnsi="Times New Roman" w:eastAsia="仿宋" w:cs="Times New Roman"/>
          <w:color w:val="18181D"/>
          <w:spacing w:val="-1"/>
          <w:w w:val="105"/>
          <w:sz w:val="32"/>
          <w:szCs w:val="32"/>
          <w:lang w:eastAsia="zh-CN"/>
        </w:rPr>
        <w:t>乙方：</w:t>
      </w:r>
    </w:p>
    <w:p w14:paraId="573A4CF1">
      <w:pPr>
        <w:spacing w:line="560" w:lineRule="exact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04AEEB66">
      <w:pPr>
        <w:spacing w:line="560" w:lineRule="exact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2662A48D">
      <w:pPr>
        <w:tabs>
          <w:tab w:val="left" w:pos="6124"/>
        </w:tabs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sz w:val="32"/>
          <w:szCs w:val="32"/>
          <w:lang w:eastAsia="zh-CN"/>
        </w:rPr>
        <w:t>负责人</w:t>
      </w:r>
      <w:r>
        <w:rPr>
          <w:rFonts w:hint="eastAsia" w:ascii="Times New Roman" w:hAnsi="Times New Roman" w:eastAsia="仿宋" w:cs="Times New Roman"/>
          <w:color w:val="18181D"/>
          <w:sz w:val="32"/>
          <w:szCs w:val="32"/>
          <w:lang w:eastAsia="zh-CN"/>
        </w:rPr>
        <w:t>：</w:t>
      </w:r>
      <w:r>
        <w:rPr>
          <w:rFonts w:ascii="Times New Roman" w:hAnsi="Times New Roman" w:eastAsia="仿宋" w:cs="Times New Roman"/>
          <w:color w:val="18181D"/>
          <w:spacing w:val="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仿宋" w:cs="Times New Roman"/>
          <w:color w:val="18181D"/>
          <w:spacing w:val="1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" w:cs="Times New Roman"/>
          <w:color w:val="18181D"/>
          <w:w w:val="105"/>
          <w:sz w:val="32"/>
          <w:szCs w:val="32"/>
          <w:lang w:eastAsia="zh-CN"/>
        </w:rPr>
        <w:t>负责人</w:t>
      </w:r>
    </w:p>
    <w:p w14:paraId="571FD4A8">
      <w:pPr>
        <w:pStyle w:val="2"/>
        <w:spacing w:line="560" w:lineRule="exact"/>
        <w:ind w:firstLine="5984" w:firstLineChars="17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身份证</w:t>
      </w:r>
      <w:r>
        <w:rPr>
          <w:rFonts w:ascii="Times New Roman" w:hAnsi="Times New Roman" w:eastAsia="仿宋" w:cs="Times New Roman"/>
          <w:color w:val="18181D"/>
          <w:spacing w:val="29"/>
          <w:w w:val="110"/>
          <w:sz w:val="32"/>
          <w:szCs w:val="32"/>
          <w:lang w:eastAsia="zh-CN"/>
        </w:rPr>
        <w:t>号</w:t>
      </w:r>
      <w:r>
        <w:rPr>
          <w:rFonts w:ascii="Times New Roman" w:hAnsi="Times New Roman" w:eastAsia="仿宋" w:cs="Times New Roman"/>
          <w:color w:val="18181D"/>
          <w:w w:val="110"/>
          <w:sz w:val="32"/>
          <w:szCs w:val="32"/>
          <w:lang w:eastAsia="zh-CN"/>
        </w:rPr>
        <w:t>：</w:t>
      </w:r>
    </w:p>
    <w:p w14:paraId="61037B43">
      <w:pPr>
        <w:spacing w:line="560" w:lineRule="exact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78E6FD37">
      <w:pPr>
        <w:spacing w:line="560" w:lineRule="exact"/>
        <w:ind w:firstLine="6720" w:firstLineChars="2100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 xml:space="preserve">年 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 xml:space="preserve">月 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日</w:t>
      </w:r>
    </w:p>
    <w:sectPr>
      <w:pgSz w:w="11900" w:h="16840"/>
      <w:pgMar w:top="1520" w:right="740" w:bottom="280" w:left="9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25340"/>
    <w:rsid w:val="00194535"/>
    <w:rsid w:val="00425340"/>
    <w:rsid w:val="00751859"/>
    <w:rsid w:val="0081348C"/>
    <w:rsid w:val="00B74468"/>
    <w:rsid w:val="00D377B6"/>
    <w:rsid w:val="01CE3A0A"/>
    <w:rsid w:val="0E146C48"/>
    <w:rsid w:val="150041CA"/>
    <w:rsid w:val="16A11500"/>
    <w:rsid w:val="1CEE56A1"/>
    <w:rsid w:val="1E9A51BB"/>
    <w:rsid w:val="270D623C"/>
    <w:rsid w:val="276205CD"/>
    <w:rsid w:val="2E79695D"/>
    <w:rsid w:val="39D65EBB"/>
    <w:rsid w:val="4F972560"/>
    <w:rsid w:val="51E952C3"/>
    <w:rsid w:val="575D7FB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93"/>
    </w:pPr>
    <w:rPr>
      <w:rFonts w:ascii="宋体" w:hAnsi="宋体" w:eastAsia="宋体"/>
      <w:sz w:val="27"/>
      <w:szCs w:val="27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1012</Words>
  <Characters>1020</Characters>
  <Lines>8</Lines>
  <Paragraphs>2</Paragraphs>
  <TotalTime>6</TotalTime>
  <ScaleCrop>false</ScaleCrop>
  <LinksUpToDate>false</LinksUpToDate>
  <CharactersWithSpaces>1208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2025-12-17T18:34:00Z</dcterms:created>
  <dc:creator>inspur</dc:creator>
  <cp:lastModifiedBy>徐渊青</cp:lastModifiedBy>
  <cp:lastPrinted>2025-12-17T11:08:00Z</cp:lastPrinted>
  <dcterms:modified xsi:type="dcterms:W3CDTF">2025-12-23T07:10:34Z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eyJoZGlkIjoiY2Q1NTRkOWQ1OWNmMTMyY2ExNTc0ZThiZWQxYjM0MjAiLCJ1c2VySWQiOiI0MjAzMjQ1NTMifQ==</vt:lpwstr>
  </property>
  <property fmtid="{D5CDD505-2E9C-101B-9397-08002B2CF9AE}" pid="6" name="ICV">
    <vt:lpwstr>BC9EA1517A01446E9A86635C533838BA_12</vt:lpwstr>
  </property>
</Properties>
</file>