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1A7" w:rsidRDefault="003571A7" w:rsidP="003571A7">
      <w:pPr>
        <w:widowControl/>
        <w:spacing w:line="360" w:lineRule="auto"/>
        <w:jc w:val="center"/>
        <w:rPr>
          <w:rFonts w:ascii="宋体" w:hAnsi="宋体" w:cs="仿宋"/>
          <w:color w:val="000000"/>
          <w:kern w:val="0"/>
          <w:sz w:val="24"/>
        </w:rPr>
      </w:pPr>
      <w:r>
        <w:rPr>
          <w:rFonts w:ascii="宋体" w:hAnsi="宋体" w:cs="仿宋" w:hint="eastAsia"/>
          <w:color w:val="000000"/>
          <w:kern w:val="0"/>
          <w:sz w:val="24"/>
        </w:rPr>
        <w:t>世合型材周边环境整治-竞争性谈判公告</w:t>
      </w:r>
    </w:p>
    <w:p w:rsidR="003571A7" w:rsidRDefault="003571A7" w:rsidP="003571A7">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一、采购项目名称：世合型材周边环境整治</w:t>
      </w:r>
    </w:p>
    <w:p w:rsidR="003571A7" w:rsidRDefault="003571A7" w:rsidP="003571A7">
      <w:pPr>
        <w:widowControl/>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二、采购编号：ZC20-0527093</w:t>
      </w:r>
    </w:p>
    <w:p w:rsidR="003571A7" w:rsidRDefault="003571A7" w:rsidP="003571A7">
      <w:pPr>
        <w:widowControl/>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三、项目预算金额：2355063.82元</w:t>
      </w:r>
    </w:p>
    <w:p w:rsidR="003571A7" w:rsidRDefault="003571A7" w:rsidP="003571A7">
      <w:pPr>
        <w:pStyle w:val="1"/>
        <w:spacing w:line="360" w:lineRule="auto"/>
        <w:ind w:firstLineChars="200" w:firstLine="480"/>
        <w:rPr>
          <w:rFonts w:ascii="宋体" w:hAnsi="宋体" w:cs="仿宋"/>
          <w:color w:val="000000"/>
          <w:kern w:val="0"/>
        </w:rPr>
      </w:pPr>
      <w:r>
        <w:rPr>
          <w:rFonts w:ascii="宋体" w:hAnsi="宋体" w:cs="仿宋" w:hint="eastAsia"/>
          <w:color w:val="000000"/>
          <w:kern w:val="0"/>
        </w:rPr>
        <w:t>四、需要落实的政府采购政策：1、促进中小企业、监狱企业和残疾人福利性单位发展扶持政策；2、政府强制采购节能产品强制采购；3、节能产品及环境标志产品优先采购。</w:t>
      </w:r>
      <w:r>
        <w:rPr>
          <w:rFonts w:ascii="宋体" w:hAnsi="宋体" w:cs="仿宋" w:hint="eastAsia"/>
          <w:color w:val="000000"/>
          <w:kern w:val="0"/>
        </w:rPr>
        <w:tab/>
      </w:r>
    </w:p>
    <w:p w:rsidR="003571A7" w:rsidRDefault="003571A7" w:rsidP="003571A7">
      <w:pPr>
        <w:pStyle w:val="1"/>
        <w:spacing w:line="360" w:lineRule="auto"/>
        <w:ind w:firstLineChars="200" w:firstLine="480"/>
        <w:rPr>
          <w:rFonts w:ascii="宋体" w:hAnsi="宋体" w:cs="仿宋" w:hint="eastAsia"/>
          <w:color w:val="000000"/>
          <w:kern w:val="0"/>
        </w:rPr>
      </w:pPr>
      <w:r>
        <w:rPr>
          <w:rFonts w:ascii="宋体" w:hAnsi="宋体" w:cs="仿宋" w:hint="eastAsia"/>
          <w:color w:val="000000"/>
          <w:kern w:val="0"/>
        </w:rPr>
        <w:t>五、项目基本情况</w:t>
      </w:r>
    </w:p>
    <w:p w:rsidR="003571A7" w:rsidRPr="008C2872" w:rsidRDefault="003571A7" w:rsidP="003571A7">
      <w:pPr>
        <w:pStyle w:val="1"/>
        <w:spacing w:line="360" w:lineRule="auto"/>
        <w:ind w:firstLineChars="200" w:firstLine="480"/>
        <w:rPr>
          <w:rFonts w:ascii="宋体" w:hAnsi="宋体" w:cs="仿宋"/>
          <w:kern w:val="0"/>
        </w:rPr>
      </w:pPr>
      <w:r w:rsidRPr="008C2872">
        <w:rPr>
          <w:rFonts w:ascii="宋体" w:hAnsi="宋体" w:cs="仿宋" w:hint="eastAsia"/>
          <w:kern w:val="0"/>
        </w:rPr>
        <w:t>5.1 资金来源：自筹资金，已落实；</w:t>
      </w:r>
    </w:p>
    <w:p w:rsidR="003571A7" w:rsidRDefault="003571A7" w:rsidP="003571A7">
      <w:pPr>
        <w:pStyle w:val="1"/>
        <w:spacing w:line="360" w:lineRule="auto"/>
        <w:ind w:firstLineChars="200" w:firstLine="480"/>
        <w:rPr>
          <w:rFonts w:ascii="宋体" w:hAnsi="宋体" w:cs="仿宋"/>
          <w:color w:val="000000"/>
          <w:kern w:val="0"/>
        </w:rPr>
      </w:pPr>
      <w:r>
        <w:rPr>
          <w:rFonts w:ascii="宋体" w:hAnsi="宋体" w:cs="仿宋" w:hint="eastAsia"/>
          <w:color w:val="000000"/>
          <w:kern w:val="0"/>
        </w:rPr>
        <w:t>5.2 招标范围：施工图纸、工程量清单及竞争性谈判文件要求的全部内容；</w:t>
      </w:r>
    </w:p>
    <w:p w:rsidR="003571A7" w:rsidRDefault="003571A7" w:rsidP="003571A7">
      <w:pPr>
        <w:pStyle w:val="1"/>
        <w:spacing w:line="360" w:lineRule="auto"/>
        <w:ind w:firstLineChars="200" w:firstLine="480"/>
        <w:rPr>
          <w:rFonts w:ascii="宋体" w:hAnsi="宋体" w:cs="仿宋"/>
          <w:color w:val="000000"/>
          <w:kern w:val="0"/>
        </w:rPr>
      </w:pPr>
      <w:r>
        <w:rPr>
          <w:rFonts w:ascii="宋体" w:hAnsi="宋体" w:cs="仿宋" w:hint="eastAsia"/>
          <w:color w:val="000000"/>
          <w:kern w:val="0"/>
        </w:rPr>
        <w:t xml:space="preserve">5.3 标段划分情况：本项目共划分为一个标段 </w:t>
      </w:r>
    </w:p>
    <w:p w:rsidR="003571A7" w:rsidRDefault="003571A7" w:rsidP="003571A7">
      <w:pPr>
        <w:pStyle w:val="1"/>
        <w:spacing w:line="360" w:lineRule="auto"/>
        <w:ind w:firstLineChars="200" w:firstLine="480"/>
        <w:rPr>
          <w:rFonts w:ascii="宋体" w:hAnsi="宋体" w:cs="仿宋"/>
          <w:color w:val="000000"/>
          <w:kern w:val="0"/>
        </w:rPr>
      </w:pPr>
      <w:r>
        <w:rPr>
          <w:rFonts w:ascii="宋体" w:hAnsi="宋体" w:cs="仿宋" w:hint="eastAsia"/>
          <w:color w:val="000000"/>
          <w:kern w:val="0"/>
        </w:rPr>
        <w:t>5.4 项目概况：混凝土管DN1200排水管道铺设160m、混凝土管DN1200排水管道铺设325m、回填土、钢筋混凝土管DN1600管道铺设21m；杞县世合型材园内硬化，广告牌及防尘布覆盖，杞县葛岗镇公路沟治理项目绿化等。（详见施工图纸及工程量清单）</w:t>
      </w:r>
    </w:p>
    <w:p w:rsidR="003571A7" w:rsidRPr="008C2872" w:rsidRDefault="003571A7" w:rsidP="003571A7">
      <w:pPr>
        <w:pStyle w:val="1"/>
        <w:spacing w:line="360" w:lineRule="auto"/>
        <w:ind w:firstLineChars="200" w:firstLine="480"/>
        <w:rPr>
          <w:rFonts w:ascii="宋体" w:hAnsi="宋体" w:cs="仿宋"/>
          <w:kern w:val="0"/>
        </w:rPr>
      </w:pPr>
      <w:r w:rsidRPr="008C2872">
        <w:rPr>
          <w:rFonts w:ascii="宋体" w:hAnsi="宋体" w:cs="仿宋" w:hint="eastAsia"/>
          <w:kern w:val="0"/>
        </w:rPr>
        <w:t>5.5 计划工期：22日历天；</w:t>
      </w:r>
    </w:p>
    <w:p w:rsidR="003571A7" w:rsidRDefault="003571A7" w:rsidP="003571A7">
      <w:pPr>
        <w:pStyle w:val="1"/>
        <w:spacing w:line="360" w:lineRule="auto"/>
        <w:ind w:firstLineChars="200" w:firstLine="480"/>
        <w:rPr>
          <w:rFonts w:ascii="宋体" w:hAnsi="宋体" w:cs="仿宋"/>
          <w:color w:val="000000"/>
          <w:kern w:val="0"/>
        </w:rPr>
      </w:pPr>
      <w:r>
        <w:rPr>
          <w:rFonts w:ascii="宋体" w:hAnsi="宋体" w:cs="仿宋" w:hint="eastAsia"/>
          <w:color w:val="000000"/>
          <w:kern w:val="0"/>
        </w:rPr>
        <w:t>5.6 质量要求：合格</w:t>
      </w:r>
    </w:p>
    <w:p w:rsidR="003571A7" w:rsidRDefault="003571A7" w:rsidP="003571A7">
      <w:pPr>
        <w:widowControl/>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六、谈判响应人资格要求</w:t>
      </w:r>
    </w:p>
    <w:p w:rsidR="003571A7" w:rsidRDefault="003571A7" w:rsidP="003571A7">
      <w:pPr>
        <w:widowControl/>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6.1 符合《中华人民共和国政府采购法》第二十二条有关规定:</w:t>
      </w:r>
    </w:p>
    <w:p w:rsidR="003571A7" w:rsidRDefault="003571A7" w:rsidP="003571A7">
      <w:pPr>
        <w:widowControl/>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（1）具有独立承担民事责任的能力（提供有效的企业营业执照）</w:t>
      </w:r>
    </w:p>
    <w:p w:rsidR="003571A7" w:rsidRDefault="003571A7" w:rsidP="003571A7">
      <w:pPr>
        <w:widowControl/>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（2）具有良好的商业信誉和健全的财务会计制度，提供2018年度或2019年度经审计的财务报告，新成立企业不足一年的可提供其基本开户银行出具的资信证明；</w:t>
      </w:r>
    </w:p>
    <w:p w:rsidR="003571A7" w:rsidRDefault="003571A7" w:rsidP="003571A7">
      <w:pPr>
        <w:widowControl/>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（3）具有履行合同所必需的设备和专业技术能力，提供承诺书；</w:t>
      </w:r>
    </w:p>
    <w:p w:rsidR="003571A7" w:rsidRDefault="003571A7" w:rsidP="003571A7">
      <w:pPr>
        <w:widowControl/>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4）有依法缴纳税收和社会保障资金的良好记录，提供2019年以来任意三个月的纳税证明及缴纳社保证明（依法免税或不需要缴纳社会保障资金的谈判响应人，应提供相应文件证明其依法免税或不需要缴纳社会保障资金）；</w:t>
      </w:r>
    </w:p>
    <w:p w:rsidR="003571A7" w:rsidRDefault="003571A7" w:rsidP="003571A7">
      <w:pPr>
        <w:widowControl/>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（5）参加政府采购活动前三年内，在经营活动中没有重大违法记录，提供承诺书；</w:t>
      </w:r>
    </w:p>
    <w:p w:rsidR="003571A7" w:rsidRDefault="003571A7" w:rsidP="003571A7">
      <w:pPr>
        <w:widowControl/>
        <w:spacing w:line="360" w:lineRule="auto"/>
        <w:ind w:firstLineChars="200" w:firstLine="480"/>
        <w:jc w:val="left"/>
        <w:rPr>
          <w:color w:val="000000"/>
          <w:sz w:val="24"/>
        </w:rPr>
      </w:pPr>
      <w:r>
        <w:rPr>
          <w:rFonts w:ascii="宋体" w:hAnsi="宋体" w:cs="仿宋" w:hint="eastAsia"/>
          <w:color w:val="000000"/>
          <w:kern w:val="0"/>
          <w:sz w:val="24"/>
        </w:rPr>
        <w:lastRenderedPageBreak/>
        <w:t>（6）法律、行政法规规定的其他条件。</w:t>
      </w:r>
    </w:p>
    <w:p w:rsidR="003571A7" w:rsidRDefault="003571A7" w:rsidP="003571A7">
      <w:pPr>
        <w:widowControl/>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6.2 谈判响应人须具有建设行政主管部门颁发的市政公用工程施工总承包叁级及以上资质，具有有效安全生产许可证；</w:t>
      </w:r>
    </w:p>
    <w:p w:rsidR="003571A7" w:rsidRDefault="003571A7" w:rsidP="003571A7">
      <w:pPr>
        <w:widowControl/>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6.3 拟任项目经理须具市政公用工程专业贰级及以上注册建造师资格，并具有有效的安全生产考核合格证书，且未担任其他在建工程的项目经理；</w:t>
      </w:r>
    </w:p>
    <w:p w:rsidR="003571A7" w:rsidRDefault="003571A7" w:rsidP="003571A7">
      <w:pPr>
        <w:widowControl/>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6.4 信誉要求：企业通过“信用中国”网站(www.creditchina.gov.cn)查询“失信被执行人”和“重大税收违法案件当事人名单”、中国政府采购网(www.ccgp.gov.cn)查询“政府采购严重违法失信行为记录名单”渠道查询自身信用记录，并提供查询截图，未提供网页信用查询截图或经查实被信用中国(信用中国(www.creditchina.gov.cn))等网站列入失信被执行人、重大税收违法案件当事人名单、政府采购严重违法失信名单的申请人，均将被拒绝参与政府采购活动。招标人有权对投标信用记录进行甄别和复查；</w:t>
      </w:r>
    </w:p>
    <w:p w:rsidR="003571A7" w:rsidRDefault="003571A7" w:rsidP="003571A7">
      <w:pPr>
        <w:widowControl/>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6.5 本项目不接受联合体投标。</w:t>
      </w:r>
    </w:p>
    <w:p w:rsidR="003571A7" w:rsidRDefault="003571A7" w:rsidP="003571A7">
      <w:pPr>
        <w:widowControl/>
        <w:tabs>
          <w:tab w:val="left" w:pos="232"/>
        </w:tabs>
        <w:spacing w:line="360" w:lineRule="auto"/>
        <w:jc w:val="left"/>
        <w:rPr>
          <w:rFonts w:ascii="宋体" w:hAnsi="宋体" w:cs="仿宋"/>
          <w:color w:val="000000"/>
          <w:kern w:val="0"/>
          <w:sz w:val="24"/>
        </w:rPr>
      </w:pPr>
      <w:bookmarkStart w:id="0" w:name="_Toc503191513"/>
      <w:bookmarkStart w:id="1" w:name="_Toc507074323"/>
      <w:r>
        <w:rPr>
          <w:rFonts w:ascii="宋体" w:hAnsi="宋体" w:cs="仿宋" w:hint="eastAsia"/>
          <w:color w:val="000000"/>
          <w:kern w:val="0"/>
          <w:sz w:val="24"/>
        </w:rPr>
        <w:t xml:space="preserve">    七、竞争性谈判文件</w:t>
      </w:r>
      <w:bookmarkEnd w:id="0"/>
      <w:bookmarkEnd w:id="1"/>
      <w:r>
        <w:rPr>
          <w:rFonts w:ascii="宋体" w:hAnsi="宋体" w:cs="仿宋" w:hint="eastAsia"/>
          <w:color w:val="000000"/>
          <w:kern w:val="0"/>
          <w:sz w:val="24"/>
        </w:rPr>
        <w:t>的获取</w:t>
      </w:r>
    </w:p>
    <w:p w:rsidR="003571A7" w:rsidRPr="00B33DEA" w:rsidRDefault="003571A7" w:rsidP="003571A7">
      <w:pPr>
        <w:widowControl/>
        <w:spacing w:line="360" w:lineRule="auto"/>
        <w:ind w:firstLineChars="200" w:firstLine="480"/>
        <w:jc w:val="left"/>
        <w:rPr>
          <w:rFonts w:ascii="宋体" w:hAnsi="宋体" w:cs="仿宋"/>
          <w:kern w:val="0"/>
          <w:sz w:val="24"/>
        </w:rPr>
      </w:pPr>
      <w:bookmarkStart w:id="2" w:name="_Toc487096662"/>
      <w:bookmarkStart w:id="3" w:name="_Toc485644860"/>
      <w:r w:rsidRPr="00B33DEA">
        <w:rPr>
          <w:rFonts w:ascii="宋体" w:hAnsi="宋体" w:cs="仿宋" w:hint="eastAsia"/>
          <w:kern w:val="0"/>
          <w:sz w:val="24"/>
        </w:rPr>
        <w:t>7.1 谈判文件获取时间：</w:t>
      </w:r>
      <w:bookmarkStart w:id="4" w:name="_Toc503191514"/>
      <w:bookmarkStart w:id="5" w:name="_Toc510088466"/>
      <w:bookmarkStart w:id="6" w:name="_Toc507074324"/>
      <w:bookmarkStart w:id="7" w:name="_Toc510088126"/>
      <w:r w:rsidRPr="00B33DEA">
        <w:rPr>
          <w:rFonts w:ascii="宋体" w:hAnsi="宋体" w:cs="仿宋" w:hint="eastAsia"/>
          <w:kern w:val="0"/>
          <w:sz w:val="24"/>
        </w:rPr>
        <w:t>2020年06月04日上午9时00分至 2020年06月08日下午17时00分（北京时间，法定节假日除外）。</w:t>
      </w:r>
    </w:p>
    <w:p w:rsidR="003571A7" w:rsidRDefault="003571A7" w:rsidP="003571A7">
      <w:pPr>
        <w:widowControl/>
        <w:tabs>
          <w:tab w:val="left" w:pos="232"/>
        </w:tabs>
        <w:spacing w:line="360" w:lineRule="auto"/>
        <w:ind w:firstLineChars="200" w:firstLine="480"/>
        <w:jc w:val="left"/>
        <w:rPr>
          <w:rFonts w:ascii="宋体" w:hAnsi="宋体" w:cs="仿宋" w:hint="eastAsia"/>
          <w:color w:val="000000"/>
          <w:kern w:val="0"/>
          <w:sz w:val="24"/>
        </w:rPr>
      </w:pPr>
      <w:bookmarkStart w:id="8" w:name="_Toc522724648"/>
      <w:r>
        <w:rPr>
          <w:rFonts w:ascii="宋体" w:hAnsi="宋体" w:cs="仿宋" w:hint="eastAsia"/>
          <w:color w:val="000000"/>
          <w:kern w:val="0"/>
          <w:sz w:val="24"/>
        </w:rPr>
        <w:t>7.2</w:t>
      </w:r>
      <w:bookmarkEnd w:id="8"/>
      <w:r>
        <w:rPr>
          <w:rFonts w:ascii="宋体" w:hAnsi="宋体" w:cs="仿宋" w:hint="eastAsia"/>
          <w:color w:val="000000"/>
          <w:kern w:val="0"/>
          <w:sz w:val="24"/>
        </w:rPr>
        <w:t xml:space="preserve"> 谈判文件获取方式：</w:t>
      </w:r>
      <w:bookmarkStart w:id="9" w:name="_Toc522724649"/>
      <w:bookmarkStart w:id="10" w:name="_Toc528052306"/>
      <w:bookmarkStart w:id="11" w:name="_Toc528052410"/>
      <w:bookmarkStart w:id="12" w:name="_Toc522657710"/>
      <w:bookmarkStart w:id="13" w:name="_Toc528052594"/>
      <w:bookmarkEnd w:id="9"/>
      <w:bookmarkEnd w:id="10"/>
      <w:bookmarkEnd w:id="11"/>
      <w:bookmarkEnd w:id="13"/>
      <w:r>
        <w:rPr>
          <w:rFonts w:ascii="宋体" w:hAnsi="宋体" w:cs="仿宋" w:hint="eastAsia"/>
          <w:color w:val="000000"/>
          <w:kern w:val="0"/>
          <w:sz w:val="24"/>
        </w:rPr>
        <w:t>凡有意参加投标者，应注册成为开封市公共资源交易中心网站会员并取得CA密钥，在开封市公共资源交易中心网站http://www.kfsggzyjyw.cn:8080/ygpt/登录政采、工程业务系统，凭CA密钥登录会员系统，并按要求下载电子谈判文件。谈判响应人未按规定时间下载电子谈判文件的，其投标将被拒绝。</w:t>
      </w:r>
    </w:p>
    <w:p w:rsidR="003571A7" w:rsidRDefault="003571A7" w:rsidP="003571A7">
      <w:pPr>
        <w:widowControl/>
        <w:tabs>
          <w:tab w:val="left" w:pos="232"/>
        </w:tabs>
        <w:spacing w:line="360" w:lineRule="auto"/>
        <w:ind w:firstLineChars="200" w:firstLine="480"/>
        <w:jc w:val="left"/>
        <w:rPr>
          <w:rFonts w:ascii="宋体" w:hAnsi="宋体" w:cs="仿宋" w:hint="eastAsia"/>
          <w:color w:val="000000"/>
          <w:kern w:val="0"/>
          <w:sz w:val="24"/>
        </w:rPr>
      </w:pPr>
      <w:r>
        <w:rPr>
          <w:rFonts w:ascii="宋体" w:hAnsi="宋体" w:cs="仿宋" w:hint="eastAsia"/>
          <w:color w:val="000000"/>
          <w:kern w:val="0"/>
          <w:sz w:val="24"/>
        </w:rPr>
        <w:t xml:space="preserve">7.3 </w:t>
      </w:r>
      <w:bookmarkEnd w:id="12"/>
      <w:r>
        <w:rPr>
          <w:rFonts w:ascii="宋体" w:hAnsi="宋体" w:cs="仿宋" w:hint="eastAsia"/>
          <w:color w:val="000000"/>
          <w:kern w:val="0"/>
          <w:sz w:val="24"/>
        </w:rPr>
        <w:t>获取谈判文件后，谈判响应人请到开封市公共资源交易中心网站登录政采、工程业务系统，凭CA密钥登录会员系统，在“组件下载”中下载最新版本的响应文件制作工具安装包，并使用安装后的最新版本响应文件制作工具制作电子响应文件。</w:t>
      </w:r>
    </w:p>
    <w:p w:rsidR="003571A7" w:rsidRDefault="003571A7" w:rsidP="003571A7">
      <w:pPr>
        <w:widowControl/>
        <w:spacing w:line="360" w:lineRule="auto"/>
        <w:ind w:firstLineChars="200" w:firstLine="480"/>
        <w:jc w:val="left"/>
        <w:rPr>
          <w:rFonts w:ascii="宋体" w:hAnsi="宋体" w:cs="仿宋"/>
          <w:color w:val="000000"/>
          <w:kern w:val="0"/>
          <w:sz w:val="24"/>
        </w:rPr>
      </w:pPr>
      <w:bookmarkStart w:id="14" w:name="_Toc528052307"/>
      <w:bookmarkStart w:id="15" w:name="_Toc528052595"/>
      <w:bookmarkStart w:id="16" w:name="_Toc522724650"/>
      <w:bookmarkStart w:id="17" w:name="_Toc522657711"/>
      <w:bookmarkStart w:id="18" w:name="_Toc528052411"/>
      <w:bookmarkEnd w:id="14"/>
      <w:bookmarkEnd w:id="15"/>
      <w:bookmarkEnd w:id="16"/>
      <w:bookmarkEnd w:id="18"/>
      <w:r>
        <w:rPr>
          <w:rFonts w:ascii="宋体" w:hAnsi="宋体" w:cs="仿宋" w:hint="eastAsia"/>
          <w:color w:val="000000"/>
          <w:kern w:val="0"/>
          <w:sz w:val="24"/>
        </w:rPr>
        <w:t xml:space="preserve">7.4 </w:t>
      </w:r>
      <w:bookmarkEnd w:id="17"/>
      <w:r>
        <w:rPr>
          <w:rFonts w:ascii="宋体" w:hAnsi="宋体" w:cs="仿宋" w:hint="eastAsia"/>
          <w:color w:val="000000"/>
          <w:kern w:val="0"/>
          <w:sz w:val="24"/>
        </w:rPr>
        <w:t>请谈判响应人时刻关注开封市公共资源交易中心网站和公司CA密钥推送消息。</w:t>
      </w:r>
    </w:p>
    <w:bookmarkEnd w:id="2"/>
    <w:bookmarkEnd w:id="3"/>
    <w:bookmarkEnd w:id="4"/>
    <w:bookmarkEnd w:id="5"/>
    <w:bookmarkEnd w:id="6"/>
    <w:bookmarkEnd w:id="7"/>
    <w:p w:rsidR="003571A7" w:rsidRDefault="003571A7" w:rsidP="003571A7">
      <w:pPr>
        <w:widowControl/>
        <w:spacing w:line="360" w:lineRule="auto"/>
        <w:jc w:val="left"/>
        <w:rPr>
          <w:rFonts w:ascii="宋体" w:hAnsi="宋体" w:cs="仿宋"/>
          <w:color w:val="000000"/>
          <w:kern w:val="0"/>
          <w:sz w:val="24"/>
        </w:rPr>
      </w:pPr>
      <w:r>
        <w:rPr>
          <w:rFonts w:ascii="宋体" w:hAnsi="宋体" w:cs="仿宋" w:hint="eastAsia"/>
          <w:color w:val="000000"/>
          <w:kern w:val="0"/>
          <w:sz w:val="24"/>
        </w:rPr>
        <w:t xml:space="preserve">    八、响应文件的递交</w:t>
      </w:r>
    </w:p>
    <w:p w:rsidR="003571A7" w:rsidRDefault="003571A7" w:rsidP="003571A7">
      <w:pPr>
        <w:widowControl/>
        <w:spacing w:line="360" w:lineRule="auto"/>
        <w:ind w:firstLineChars="200" w:firstLine="480"/>
        <w:jc w:val="left"/>
        <w:rPr>
          <w:rFonts w:ascii="宋体" w:hAnsi="宋体" w:cs="仿宋" w:hint="eastAsia"/>
          <w:color w:val="000000"/>
          <w:kern w:val="0"/>
          <w:sz w:val="24"/>
        </w:rPr>
      </w:pPr>
      <w:r>
        <w:rPr>
          <w:rFonts w:ascii="宋体" w:hAnsi="宋体" w:cs="仿宋" w:hint="eastAsia"/>
          <w:color w:val="000000"/>
          <w:kern w:val="0"/>
          <w:sz w:val="24"/>
        </w:rPr>
        <w:t>8.1 投标人需要上传电子谈判响应文件</w:t>
      </w:r>
    </w:p>
    <w:p w:rsidR="003571A7" w:rsidRDefault="003571A7" w:rsidP="003571A7">
      <w:pPr>
        <w:widowControl/>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lastRenderedPageBreak/>
        <w:t>8.2 电子响应文件上传截止时间：2020年06月10日09时30分（北京时间）</w:t>
      </w:r>
      <w:r>
        <w:rPr>
          <w:rFonts w:ascii="宋体" w:hAnsi="宋体" w:cs="仿宋" w:hint="eastAsia"/>
          <w:color w:val="000000"/>
          <w:kern w:val="0"/>
          <w:sz w:val="24"/>
        </w:rPr>
        <w:tab/>
      </w:r>
    </w:p>
    <w:p w:rsidR="003571A7" w:rsidRDefault="003571A7" w:rsidP="003571A7">
      <w:pPr>
        <w:kinsoku w:val="0"/>
        <w:spacing w:line="360" w:lineRule="auto"/>
        <w:jc w:val="left"/>
        <w:rPr>
          <w:rFonts w:ascii="宋体" w:hAnsi="宋体" w:cs="仿宋" w:hint="eastAsia"/>
          <w:kern w:val="0"/>
          <w:sz w:val="24"/>
        </w:rPr>
      </w:pPr>
      <w:r>
        <w:rPr>
          <w:rFonts w:ascii="宋体" w:hAnsi="宋体" w:cs="仿宋" w:hint="eastAsia"/>
          <w:color w:val="000000"/>
          <w:kern w:val="0"/>
          <w:sz w:val="24"/>
        </w:rPr>
        <w:t xml:space="preserve">    8.3 电子谈判响应文件须在投标截止时间前在开封市公共资源交易中心网站（http://www.kfsggzyjyw.cn:8080/ygpt/WebUserLoginIndex.html）会员系统中加密上传。开</w:t>
      </w:r>
      <w:r>
        <w:rPr>
          <w:rFonts w:ascii="宋体" w:hAnsi="宋体" w:cs="仿宋" w:hint="eastAsia"/>
          <w:kern w:val="0"/>
          <w:sz w:val="24"/>
        </w:rPr>
        <w:t>标地点：杞县综合服务大厦11楼开标室（地址：杞县金城大道与经四路交叉口东北角杞县便民服务中心）。</w:t>
      </w:r>
    </w:p>
    <w:p w:rsidR="003571A7" w:rsidRDefault="003571A7" w:rsidP="003571A7">
      <w:pPr>
        <w:widowControl/>
        <w:spacing w:line="360" w:lineRule="auto"/>
        <w:ind w:firstLineChars="200" w:firstLine="480"/>
        <w:jc w:val="left"/>
        <w:rPr>
          <w:rFonts w:ascii="宋体" w:hAnsi="宋体" w:cs="仿宋" w:hint="eastAsia"/>
          <w:color w:val="000000"/>
          <w:kern w:val="0"/>
          <w:sz w:val="24"/>
        </w:rPr>
      </w:pPr>
      <w:r>
        <w:rPr>
          <w:rFonts w:ascii="宋体" w:hAnsi="宋体" w:cs="仿宋" w:hint="eastAsia"/>
          <w:color w:val="000000"/>
          <w:kern w:val="0"/>
          <w:sz w:val="24"/>
        </w:rPr>
        <w:t>8.4加密电子响应文件逾期上传的，招标人不予受理。</w:t>
      </w:r>
    </w:p>
    <w:p w:rsidR="003571A7" w:rsidRDefault="003571A7" w:rsidP="003571A7">
      <w:pPr>
        <w:widowControl/>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8.5</w:t>
      </w:r>
      <w:bookmarkStart w:id="19" w:name="_Toc507074325"/>
      <w:bookmarkStart w:id="20" w:name="_Toc510088467"/>
      <w:bookmarkStart w:id="21" w:name="_Toc510088127"/>
      <w:bookmarkStart w:id="22" w:name="_Toc485644861"/>
      <w:bookmarkStart w:id="23" w:name="_Toc487096663"/>
      <w:bookmarkStart w:id="24" w:name="_Toc503191515"/>
      <w:bookmarkEnd w:id="19"/>
      <w:bookmarkEnd w:id="20"/>
      <w:bookmarkEnd w:id="21"/>
      <w:bookmarkEnd w:id="22"/>
      <w:bookmarkEnd w:id="23"/>
      <w:bookmarkEnd w:id="24"/>
      <w:r>
        <w:rPr>
          <w:rFonts w:ascii="宋体" w:hAnsi="宋体" w:cs="仿宋" w:hint="eastAsia"/>
          <w:color w:val="000000"/>
          <w:kern w:val="0"/>
          <w:sz w:val="24"/>
        </w:rPr>
        <w:t>本项目采用“远程不见面”开标方式,谈判响应人无需到达现场提交原件资料、无需到开封市公共资源交易中心现场参加开标会议；谈判响应人应当在开标时间前,登录不见面开标大厅,在线准时参加开标活动并进行响应文件解密、答疑澄清等 。（系统解密时长默认为40分钟，错过解密时长者视为自动放弃本次投标）。</w:t>
      </w:r>
      <w:r>
        <w:rPr>
          <w:rFonts w:ascii="宋体" w:hAnsi="宋体" w:cs="仿宋" w:hint="eastAsia"/>
          <w:color w:val="000000"/>
          <w:kern w:val="0"/>
          <w:sz w:val="24"/>
        </w:rPr>
        <w:tab/>
      </w:r>
      <w:r>
        <w:rPr>
          <w:rFonts w:ascii="宋体" w:hAnsi="宋体" w:cs="仿宋" w:hint="eastAsia"/>
          <w:color w:val="000000"/>
          <w:kern w:val="0"/>
          <w:sz w:val="24"/>
        </w:rPr>
        <w:tab/>
      </w:r>
      <w:r>
        <w:rPr>
          <w:rFonts w:ascii="宋体" w:hAnsi="宋体" w:cs="仿宋" w:hint="eastAsia"/>
          <w:color w:val="000000"/>
          <w:kern w:val="0"/>
          <w:sz w:val="24"/>
        </w:rPr>
        <w:tab/>
      </w:r>
    </w:p>
    <w:p w:rsidR="003571A7" w:rsidRDefault="003571A7" w:rsidP="003571A7">
      <w:pPr>
        <w:widowControl/>
        <w:numPr>
          <w:ilvl w:val="0"/>
          <w:numId w:val="1"/>
        </w:numPr>
        <w:spacing w:line="360" w:lineRule="auto"/>
        <w:ind w:firstLineChars="200" w:firstLine="480"/>
        <w:jc w:val="left"/>
        <w:rPr>
          <w:rFonts w:ascii="宋体" w:hAnsi="宋体" w:cs="仿宋" w:hint="eastAsia"/>
          <w:color w:val="000000"/>
          <w:kern w:val="0"/>
          <w:sz w:val="24"/>
        </w:rPr>
      </w:pPr>
      <w:r>
        <w:rPr>
          <w:rFonts w:ascii="宋体" w:hAnsi="宋体" w:cs="仿宋" w:hint="eastAsia"/>
          <w:color w:val="000000"/>
          <w:kern w:val="0"/>
          <w:sz w:val="24"/>
        </w:rPr>
        <w:t>发布公告的媒介</w:t>
      </w:r>
    </w:p>
    <w:p w:rsidR="003571A7" w:rsidRDefault="003571A7" w:rsidP="003571A7">
      <w:pPr>
        <w:widowControl/>
        <w:spacing w:line="360" w:lineRule="auto"/>
        <w:jc w:val="left"/>
        <w:rPr>
          <w:rFonts w:ascii="宋体" w:hAnsi="宋体" w:cs="仿宋"/>
          <w:color w:val="000000"/>
          <w:kern w:val="0"/>
          <w:sz w:val="24"/>
        </w:rPr>
      </w:pPr>
      <w:r>
        <w:rPr>
          <w:rFonts w:ascii="宋体" w:hAnsi="宋体" w:cs="仿宋" w:hint="eastAsia"/>
          <w:color w:val="000000"/>
          <w:kern w:val="0"/>
          <w:sz w:val="24"/>
        </w:rPr>
        <w:t xml:space="preserve">    本次公告同时在《中国招标投标公共服务平台》、《河南省政府采购网》、《开封市公共资源交易中心信息网》上发布。 </w:t>
      </w:r>
    </w:p>
    <w:p w:rsidR="003571A7" w:rsidRDefault="003571A7" w:rsidP="003571A7">
      <w:pPr>
        <w:widowControl/>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十、联系方式</w:t>
      </w:r>
    </w:p>
    <w:p w:rsidR="003571A7" w:rsidRDefault="003571A7" w:rsidP="003571A7">
      <w:pPr>
        <w:widowControl/>
        <w:spacing w:line="360" w:lineRule="auto"/>
        <w:ind w:firstLineChars="200" w:firstLine="480"/>
        <w:jc w:val="left"/>
        <w:rPr>
          <w:rFonts w:ascii="宋体" w:hAnsi="宋体" w:cs="仿宋" w:hint="eastAsia"/>
          <w:color w:val="000000"/>
          <w:kern w:val="0"/>
          <w:sz w:val="24"/>
        </w:rPr>
      </w:pPr>
      <w:bookmarkStart w:id="25" w:name="_Hlk38659810"/>
      <w:r>
        <w:rPr>
          <w:rFonts w:ascii="宋体" w:hAnsi="宋体" w:cs="仿宋" w:hint="eastAsia"/>
          <w:color w:val="000000"/>
          <w:kern w:val="0"/>
          <w:sz w:val="24"/>
        </w:rPr>
        <w:t>招标人：杞县葛岗镇人民政府</w:t>
      </w:r>
    </w:p>
    <w:p w:rsidR="003571A7" w:rsidRDefault="003571A7" w:rsidP="003571A7">
      <w:pPr>
        <w:widowControl/>
        <w:spacing w:line="360" w:lineRule="auto"/>
        <w:ind w:firstLineChars="200" w:firstLine="480"/>
        <w:jc w:val="left"/>
        <w:rPr>
          <w:rFonts w:ascii="宋体" w:hAnsi="宋体" w:cs="仿宋" w:hint="eastAsia"/>
          <w:color w:val="000000"/>
          <w:kern w:val="0"/>
          <w:sz w:val="24"/>
        </w:rPr>
      </w:pPr>
      <w:r>
        <w:rPr>
          <w:rFonts w:ascii="宋体" w:hAnsi="宋体" w:cs="仿宋" w:hint="eastAsia"/>
          <w:color w:val="000000"/>
          <w:kern w:val="0"/>
          <w:sz w:val="24"/>
        </w:rPr>
        <w:t>地址：杞县葛岗镇葛岗村商业大街1号</w:t>
      </w:r>
    </w:p>
    <w:p w:rsidR="003571A7" w:rsidRDefault="003571A7" w:rsidP="003571A7">
      <w:pPr>
        <w:widowControl/>
        <w:spacing w:line="360" w:lineRule="auto"/>
        <w:ind w:firstLineChars="200" w:firstLine="480"/>
        <w:jc w:val="left"/>
        <w:rPr>
          <w:rFonts w:ascii="宋体" w:hAnsi="宋体" w:cs="仿宋" w:hint="eastAsia"/>
          <w:color w:val="000000"/>
          <w:kern w:val="0"/>
          <w:sz w:val="24"/>
        </w:rPr>
      </w:pPr>
      <w:r>
        <w:rPr>
          <w:rFonts w:ascii="宋体" w:hAnsi="宋体" w:cs="仿宋" w:hint="eastAsia"/>
          <w:color w:val="000000"/>
          <w:kern w:val="0"/>
          <w:sz w:val="24"/>
        </w:rPr>
        <w:t>联   系  人：沈先生</w:t>
      </w:r>
    </w:p>
    <w:p w:rsidR="003571A7" w:rsidRDefault="003571A7" w:rsidP="003571A7">
      <w:pPr>
        <w:widowControl/>
        <w:spacing w:line="360" w:lineRule="auto"/>
        <w:ind w:firstLineChars="200" w:firstLine="480"/>
        <w:jc w:val="left"/>
        <w:rPr>
          <w:rFonts w:ascii="宋体" w:hAnsi="宋体" w:cs="仿宋" w:hint="eastAsia"/>
          <w:color w:val="000000"/>
          <w:kern w:val="0"/>
          <w:sz w:val="24"/>
        </w:rPr>
      </w:pPr>
      <w:r>
        <w:rPr>
          <w:rFonts w:ascii="宋体" w:hAnsi="宋体" w:cs="仿宋" w:hint="eastAsia"/>
          <w:color w:val="000000"/>
          <w:kern w:val="0"/>
          <w:sz w:val="24"/>
        </w:rPr>
        <w:t>联 系 方 式：15890377258</w:t>
      </w:r>
    </w:p>
    <w:bookmarkEnd w:id="25"/>
    <w:p w:rsidR="003571A7" w:rsidRDefault="003571A7" w:rsidP="003571A7">
      <w:pPr>
        <w:widowControl/>
        <w:spacing w:line="360" w:lineRule="auto"/>
        <w:ind w:firstLineChars="200" w:firstLine="480"/>
        <w:jc w:val="left"/>
        <w:rPr>
          <w:rFonts w:ascii="宋体" w:hAnsi="宋体" w:cs="仿宋" w:hint="eastAsia"/>
          <w:color w:val="000000"/>
          <w:kern w:val="0"/>
          <w:sz w:val="24"/>
        </w:rPr>
      </w:pPr>
    </w:p>
    <w:p w:rsidR="003571A7" w:rsidRDefault="003571A7" w:rsidP="003571A7">
      <w:pPr>
        <w:widowControl/>
        <w:spacing w:line="360" w:lineRule="auto"/>
        <w:ind w:firstLineChars="200" w:firstLine="480"/>
        <w:jc w:val="left"/>
        <w:rPr>
          <w:rFonts w:ascii="宋体" w:hAnsi="宋体" w:cs="仿宋" w:hint="eastAsia"/>
          <w:color w:val="000000"/>
          <w:kern w:val="0"/>
          <w:sz w:val="24"/>
        </w:rPr>
      </w:pPr>
      <w:r>
        <w:rPr>
          <w:rFonts w:ascii="宋体" w:hAnsi="宋体" w:cs="仿宋" w:hint="eastAsia"/>
          <w:color w:val="000000"/>
          <w:kern w:val="0"/>
          <w:sz w:val="24"/>
        </w:rPr>
        <w:t>招标代理机构：河南众成工程管理有限公司</w:t>
      </w:r>
    </w:p>
    <w:p w:rsidR="003571A7" w:rsidRDefault="003571A7" w:rsidP="003571A7">
      <w:pPr>
        <w:widowControl/>
        <w:spacing w:line="360" w:lineRule="auto"/>
        <w:ind w:firstLineChars="200" w:firstLine="480"/>
        <w:jc w:val="left"/>
        <w:rPr>
          <w:rFonts w:ascii="宋体" w:hAnsi="宋体" w:cs="仿宋" w:hint="eastAsia"/>
          <w:color w:val="000000"/>
          <w:kern w:val="0"/>
          <w:sz w:val="24"/>
        </w:rPr>
      </w:pPr>
      <w:r>
        <w:rPr>
          <w:rFonts w:ascii="宋体" w:hAnsi="宋体" w:cs="仿宋" w:hint="eastAsia"/>
          <w:color w:val="000000"/>
          <w:kern w:val="0"/>
          <w:sz w:val="24"/>
        </w:rPr>
        <w:t>联系人：张女士</w:t>
      </w:r>
    </w:p>
    <w:p w:rsidR="003571A7" w:rsidRDefault="003571A7" w:rsidP="003571A7">
      <w:pPr>
        <w:widowControl/>
        <w:spacing w:line="360" w:lineRule="auto"/>
        <w:ind w:firstLineChars="200" w:firstLine="480"/>
        <w:jc w:val="left"/>
        <w:rPr>
          <w:rFonts w:ascii="宋体" w:hAnsi="宋体" w:cs="仿宋" w:hint="eastAsia"/>
          <w:color w:val="000000"/>
          <w:kern w:val="0"/>
          <w:sz w:val="24"/>
        </w:rPr>
      </w:pPr>
      <w:r>
        <w:rPr>
          <w:rFonts w:ascii="宋体" w:hAnsi="宋体" w:cs="仿宋" w:hint="eastAsia"/>
          <w:color w:val="000000"/>
          <w:kern w:val="0"/>
          <w:sz w:val="24"/>
        </w:rPr>
        <w:t>电话 ：18568657165</w:t>
      </w:r>
    </w:p>
    <w:p w:rsidR="003571A7" w:rsidRDefault="003571A7" w:rsidP="003571A7">
      <w:pPr>
        <w:widowControl/>
        <w:spacing w:line="360" w:lineRule="auto"/>
        <w:ind w:firstLineChars="200" w:firstLine="480"/>
        <w:jc w:val="left"/>
        <w:rPr>
          <w:rFonts w:ascii="宋体" w:hAnsi="宋体" w:cs="仿宋" w:hint="eastAsia"/>
          <w:color w:val="000000"/>
          <w:kern w:val="0"/>
          <w:sz w:val="24"/>
        </w:rPr>
      </w:pPr>
      <w:r>
        <w:rPr>
          <w:rFonts w:ascii="宋体" w:hAnsi="宋体" w:cs="仿宋" w:hint="eastAsia"/>
          <w:color w:val="000000"/>
          <w:kern w:val="0"/>
          <w:sz w:val="24"/>
        </w:rPr>
        <w:t>地 址：郑州市金水区青年路与玉凤路交叉口145号</w:t>
      </w:r>
    </w:p>
    <w:p w:rsidR="003571A7" w:rsidRDefault="003571A7" w:rsidP="003571A7">
      <w:pPr>
        <w:pStyle w:val="1"/>
        <w:spacing w:line="360" w:lineRule="auto"/>
        <w:rPr>
          <w:color w:val="000000"/>
        </w:rPr>
      </w:pPr>
    </w:p>
    <w:p w:rsidR="003571A7" w:rsidRDefault="003571A7" w:rsidP="003571A7">
      <w:pPr>
        <w:pStyle w:val="1"/>
        <w:spacing w:line="360" w:lineRule="auto"/>
        <w:rPr>
          <w:color w:val="000000"/>
        </w:rPr>
      </w:pPr>
    </w:p>
    <w:p w:rsidR="003571A7" w:rsidRPr="00B33DEA" w:rsidRDefault="003571A7" w:rsidP="003571A7">
      <w:pPr>
        <w:pStyle w:val="Default"/>
        <w:spacing w:line="360" w:lineRule="auto"/>
        <w:jc w:val="right"/>
        <w:rPr>
          <w:rFonts w:hAnsi="宋体" w:cs="楷体" w:hint="eastAsia"/>
          <w:color w:val="auto"/>
        </w:rPr>
      </w:pPr>
      <w:r w:rsidRPr="00B33DEA">
        <w:rPr>
          <w:rFonts w:hAnsi="宋体" w:cs="楷体" w:hint="eastAsia"/>
          <w:color w:val="auto"/>
        </w:rPr>
        <w:t>2020年</w:t>
      </w:r>
      <w:r>
        <w:rPr>
          <w:rFonts w:hAnsi="宋体" w:cs="楷体" w:hint="eastAsia"/>
          <w:color w:val="auto"/>
        </w:rPr>
        <w:t>0</w:t>
      </w:r>
      <w:r w:rsidRPr="00B33DEA">
        <w:rPr>
          <w:rFonts w:hAnsi="宋体" w:cs="楷体" w:hint="eastAsia"/>
          <w:color w:val="auto"/>
        </w:rPr>
        <w:t>6月</w:t>
      </w:r>
      <w:r>
        <w:rPr>
          <w:rFonts w:hAnsi="宋体" w:cs="楷体" w:hint="eastAsia"/>
          <w:color w:val="auto"/>
        </w:rPr>
        <w:t>0</w:t>
      </w:r>
      <w:r w:rsidRPr="00B33DEA">
        <w:rPr>
          <w:rFonts w:hAnsi="宋体" w:cs="楷体" w:hint="eastAsia"/>
          <w:color w:val="auto"/>
        </w:rPr>
        <w:t>3日</w:t>
      </w:r>
    </w:p>
    <w:p w:rsidR="008B5E59" w:rsidRDefault="008B5E59"/>
    <w:sectPr w:rsidR="008B5E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E59" w:rsidRDefault="008B5E59" w:rsidP="003571A7">
      <w:r>
        <w:separator/>
      </w:r>
    </w:p>
  </w:endnote>
  <w:endnote w:type="continuationSeparator" w:id="1">
    <w:p w:rsidR="008B5E59" w:rsidRDefault="008B5E59" w:rsidP="003571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E59" w:rsidRDefault="008B5E59" w:rsidP="003571A7">
      <w:r>
        <w:separator/>
      </w:r>
    </w:p>
  </w:footnote>
  <w:footnote w:type="continuationSeparator" w:id="1">
    <w:p w:rsidR="008B5E59" w:rsidRDefault="008B5E59" w:rsidP="003571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E3036"/>
    <w:multiLevelType w:val="singleLevel"/>
    <w:tmpl w:val="5ECE3036"/>
    <w:lvl w:ilvl="0">
      <w:start w:val="9"/>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71A7"/>
    <w:rsid w:val="003571A7"/>
    <w:rsid w:val="008B5E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1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71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71A7"/>
    <w:rPr>
      <w:sz w:val="18"/>
      <w:szCs w:val="18"/>
    </w:rPr>
  </w:style>
  <w:style w:type="paragraph" w:styleId="a4">
    <w:name w:val="footer"/>
    <w:basedOn w:val="a"/>
    <w:link w:val="Char0"/>
    <w:uiPriority w:val="99"/>
    <w:semiHidden/>
    <w:unhideWhenUsed/>
    <w:rsid w:val="003571A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71A7"/>
    <w:rPr>
      <w:sz w:val="18"/>
      <w:szCs w:val="18"/>
    </w:rPr>
  </w:style>
  <w:style w:type="paragraph" w:customStyle="1" w:styleId="1">
    <w:name w:val="无间隔1"/>
    <w:basedOn w:val="a"/>
    <w:uiPriority w:val="1"/>
    <w:qFormat/>
    <w:rsid w:val="003571A7"/>
    <w:pPr>
      <w:spacing w:line="400" w:lineRule="exact"/>
    </w:pPr>
    <w:rPr>
      <w:rFonts w:ascii="Calibri" w:hAnsi="Calibri"/>
      <w:sz w:val="24"/>
    </w:rPr>
  </w:style>
  <w:style w:type="paragraph" w:customStyle="1" w:styleId="Default">
    <w:name w:val="Default"/>
    <w:qFormat/>
    <w:rsid w:val="003571A7"/>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河南众成工程管理有限公司:河南众成工程管理有限公司</dc:creator>
  <cp:keywords/>
  <dc:description/>
  <cp:lastModifiedBy>河南众成工程管理有限公司:河南众成工程管理有限公司</cp:lastModifiedBy>
  <cp:revision>2</cp:revision>
  <dcterms:created xsi:type="dcterms:W3CDTF">2020-06-03T04:16:00Z</dcterms:created>
  <dcterms:modified xsi:type="dcterms:W3CDTF">2020-06-03T04:16:00Z</dcterms:modified>
</cp:coreProperties>
</file>