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0AC" w:rsidRDefault="00CC79EA">
      <w:r>
        <w:rPr>
          <w:noProof/>
        </w:rPr>
        <w:drawing>
          <wp:inline distT="0" distB="0" distL="0" distR="0">
            <wp:extent cx="5274310" cy="7444105"/>
            <wp:effectExtent l="19050" t="0" r="254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63B8">
        <w:rPr>
          <w:noProof/>
        </w:rPr>
        <w:lastRenderedPageBreak/>
        <w:drawing>
          <wp:inline distT="0" distB="0" distL="0" distR="0">
            <wp:extent cx="5274310" cy="7444105"/>
            <wp:effectExtent l="19050" t="0" r="2540" b="0"/>
            <wp:docPr id="4" name="图片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345"/>
            <wp:effectExtent l="19050" t="0" r="2540" b="0"/>
            <wp:docPr id="3" name="图片 2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40AC" w:rsidSect="002E40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C79EA"/>
    <w:rsid w:val="00217937"/>
    <w:rsid w:val="002E40AC"/>
    <w:rsid w:val="00A963B8"/>
    <w:rsid w:val="00CC79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0A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C79E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C79E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河南博鑫创展工程管理有限公司:河南博鑫创展工程管理有限公司</dc:creator>
  <cp:keywords/>
  <dc:description/>
  <cp:lastModifiedBy>河南博鑫创展工程管理有限公司:河南博鑫创展工程管理有限公司</cp:lastModifiedBy>
  <cp:revision>3</cp:revision>
  <dcterms:created xsi:type="dcterms:W3CDTF">2020-01-20T02:48:00Z</dcterms:created>
  <dcterms:modified xsi:type="dcterms:W3CDTF">2020-01-20T06:49:00Z</dcterms:modified>
</cp:coreProperties>
</file>