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F2" w:rsidRPr="00481AF2" w:rsidRDefault="00481AF2" w:rsidP="00481AF2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</w:pPr>
      <w:r w:rsidRPr="00481AF2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2018年耕地质量等级调查评价与监测项目</w:t>
      </w:r>
    </w:p>
    <w:p w:rsidR="00481AF2" w:rsidRPr="00481AF2" w:rsidRDefault="00481AF2" w:rsidP="00481AF2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评标结果公示</w:t>
      </w:r>
    </w:p>
    <w:p w:rsidR="00481AF2" w:rsidRPr="00481AF2" w:rsidRDefault="00481AF2" w:rsidP="005A1ABF">
      <w:pPr>
        <w:widowControl/>
        <w:shd w:val="clear" w:color="auto" w:fill="FFFFFF"/>
        <w:spacing w:line="440" w:lineRule="atLeast"/>
        <w:ind w:firstLineChars="150" w:firstLine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A1AB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中大宇辰项目管理有限公司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</w:t>
      </w:r>
      <w:r w:rsidR="005A1ABF"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杞县自然资源局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的委托，就2018年耕地质量等级调查评价与监测项目进行公开招标。在县采购办、县公管办的监督下，于20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年1月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时30分整在杞县综合服务大厦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楼开标室准时开标。现就本次评标结果公示如下：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一、项目概况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1、项目名称：2018年耕地质量等级调查评价与监测项目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2、项目编号：</w:t>
      </w:r>
      <w:r w:rsidR="00BA6981" w:rsidRPr="00BA6981">
        <w:rPr>
          <w:rFonts w:ascii="宋体" w:eastAsia="宋体" w:hAnsi="宋体" w:cs="宋体"/>
          <w:color w:val="333333"/>
          <w:kern w:val="0"/>
          <w:sz w:val="24"/>
          <w:szCs w:val="24"/>
        </w:rPr>
        <w:t>ZDYCHN2019-612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3、总投资额：</w:t>
      </w:r>
      <w:r w:rsidR="00BA6981" w:rsidRPr="00BA69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人民币65万元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4、建设地点：开封市杞县境内</w:t>
      </w:r>
    </w:p>
    <w:p w:rsidR="00BA6981" w:rsidRDefault="00481AF2" w:rsidP="00BA6981">
      <w:pPr>
        <w:spacing w:line="360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5、</w:t>
      </w:r>
      <w:r w:rsidR="00BA6981" w:rsidRPr="00BA69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谈判范围及要求：</w:t>
      </w:r>
    </w:p>
    <w:p w:rsidR="00BA6981" w:rsidRPr="00BA6981" w:rsidRDefault="00BA6981" w:rsidP="00BA6981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A69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(一)耕地质量等别年度更新评价。从2016年度的耕地质量等别更新评价成果，以及2017 年度所有土地整治项目，补充耕地项目 竣工验收前的耕地质 量等别评定结果为基础，结合2017年度土地变更调查数据，开展2018年度全县耕地质量等别更新评价工作。</w:t>
      </w:r>
    </w:p>
    <w:p w:rsidR="00BA6981" w:rsidRPr="00BA6981" w:rsidRDefault="00BA6981" w:rsidP="00BA6981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A69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(二)耕地质量等别年度监测评价。以2017年的耕地质量等别监测评价成果为基础，对耕地质量等别渐变类型区和变化的主导因素，开展2018年全县耕地质量等别监测评价工作。</w:t>
      </w:r>
    </w:p>
    <w:p w:rsidR="00BA6981" w:rsidRPr="00BA6981" w:rsidRDefault="00BA6981" w:rsidP="00BA6981">
      <w:pPr>
        <w:spacing w:line="360" w:lineRule="auto"/>
        <w:ind w:firstLine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A69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(三)耕地质量定级工作。开展2018年耕地质量定级工作，完善耕地质量定级成果并按时提交。</w:t>
      </w:r>
    </w:p>
    <w:p w:rsidR="00481AF2" w:rsidRPr="00481AF2" w:rsidRDefault="00481AF2" w:rsidP="00BA6981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6、工期要求：</w:t>
      </w:r>
      <w:r w:rsidR="00BA69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日历天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7、质量要求：合格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8、标段划分：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本项目共分为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个标段；</w:t>
      </w:r>
    </w:p>
    <w:p w:rsidR="00481AF2" w:rsidRPr="00481AF2" w:rsidRDefault="00D93DE9" w:rsidP="005A1ABF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018年耕地质量等级调查评价与监测项目</w:t>
      </w:r>
      <w:r w:rsidR="00481AF2"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二、公告发布媒体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本项目的结果公告同时在《中国招标投标公共服务平台》、《河南省政府采购网》、《开封市公共资源交易信息网》上发布。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三、评标信息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评标时间：20</w:t>
      </w:r>
      <w:r w:rsid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年1月</w:t>
      </w:r>
      <w:r w:rsid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</w:t>
      </w:r>
      <w:r w:rsid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评标地点：杞县综合服务大厦十一楼评标室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评委</w:t>
      </w:r>
      <w:r w:rsid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组长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韩建设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评委成员：</w:t>
      </w:r>
      <w:r w:rsid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王义、张育斌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四、否决投标原因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五、评标结果</w:t>
      </w:r>
    </w:p>
    <w:p w:rsidR="001D32A9" w:rsidRP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第一中标候选人：</w:t>
      </w:r>
      <w:r w:rsidR="001D32A9"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河南八度土地规划设计有限公司</w:t>
      </w:r>
    </w:p>
    <w:p w:rsidR="00481AF2" w:rsidRPr="00481AF2" w:rsidRDefault="001D32A9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成交</w:t>
      </w:r>
      <w:r w:rsidR="00481AF2"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报价：</w:t>
      </w:r>
      <w:r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641000.00</w:t>
      </w:r>
      <w:r w:rsidR="00481AF2"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1D32A9"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王文孔</w:t>
      </w:r>
    </w:p>
    <w:p w:rsid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投标工期：</w:t>
      </w:r>
      <w:r w:rsid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日历天 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投标质量：合格 </w:t>
      </w:r>
    </w:p>
    <w:p w:rsid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第二中标候选人：</w:t>
      </w:r>
      <w:r w:rsidR="001D32A9"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河南瑞海建筑工程设计有限公司</w:t>
      </w:r>
    </w:p>
    <w:p w:rsidR="00481AF2" w:rsidRPr="00481AF2" w:rsidRDefault="001D32A9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成交</w:t>
      </w:r>
      <w:r w:rsidR="00481AF2"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报价：</w:t>
      </w:r>
      <w:r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645500.00</w:t>
      </w:r>
      <w:r w:rsidR="00481AF2"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1D32A9"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秦龙</w:t>
      </w:r>
    </w:p>
    <w:p w:rsid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投标工期：</w:t>
      </w:r>
      <w:r w:rsid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日历天 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投标质量：合格</w:t>
      </w:r>
    </w:p>
    <w:p w:rsid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第三中标候选人：</w:t>
      </w:r>
      <w:r w:rsidR="001D32A9"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河南省隆邦勘测规划设计工程有限公司</w:t>
      </w:r>
    </w:p>
    <w:p w:rsidR="00481AF2" w:rsidRPr="00481AF2" w:rsidRDefault="001D32A9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成交</w:t>
      </w:r>
      <w:r w:rsidR="00481AF2"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报价：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646</w:t>
      </w:r>
      <w:r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000.00</w:t>
      </w:r>
      <w:r w:rsidR="00481AF2"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</w:p>
    <w:p w:rsid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项目经理：</w:t>
      </w:r>
      <w:r w:rsidR="001D32A9" w:rsidRP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鄢咏折</w:t>
      </w:r>
    </w:p>
    <w:p w:rsidR="001D32A9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投标工期：</w:t>
      </w:r>
      <w:r w:rsidR="001D32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日历天 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投标质量：合格 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六、公示期限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 w:rsidRPr="00481A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81A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0F58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Pr="00481A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日至2020年1月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0F58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481A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481AF2" w:rsidRPr="00481AF2" w:rsidRDefault="00481AF2" w:rsidP="005A1ABF">
      <w:pPr>
        <w:widowControl/>
        <w:shd w:val="clear" w:color="auto" w:fill="FFFFFF"/>
        <w:spacing w:line="440" w:lineRule="atLeast"/>
        <w:ind w:firstLineChars="150" w:firstLine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2.投诉材料递交地址：杞县综合服务大厦十二楼（杞县公共资源交易管理委员会办公室），联系电话：0371-28666977。</w:t>
      </w:r>
    </w:p>
    <w:p w:rsidR="00481AF2" w:rsidRPr="00481AF2" w:rsidRDefault="00481AF2" w:rsidP="00481AF2">
      <w:pPr>
        <w:widowControl/>
        <w:shd w:val="clear" w:color="auto" w:fill="FFFFFF"/>
        <w:spacing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81A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七、联系方式</w:t>
      </w:r>
    </w:p>
    <w:p w:rsidR="00D93DE9" w:rsidRPr="00D93DE9" w:rsidRDefault="00D93DE9" w:rsidP="00D93DE9">
      <w:pPr>
        <w:spacing w:line="460" w:lineRule="exact"/>
        <w:ind w:firstLineChars="100" w:firstLine="2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招标人：杞县自然资源局</w:t>
      </w:r>
    </w:p>
    <w:p w:rsidR="00D93DE9" w:rsidRPr="00D93DE9" w:rsidRDefault="00D93DE9" w:rsidP="00D93DE9">
      <w:pPr>
        <w:spacing w:line="460" w:lineRule="exact"/>
        <w:ind w:firstLineChars="100" w:firstLine="2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 王股长</w:t>
      </w:r>
    </w:p>
    <w:p w:rsidR="00D93DE9" w:rsidRPr="00D93DE9" w:rsidRDefault="00D93DE9" w:rsidP="00D93DE9">
      <w:pPr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 15890356123</w:t>
      </w:r>
    </w:p>
    <w:p w:rsidR="00D93DE9" w:rsidRPr="00D93DE9" w:rsidRDefault="00D93DE9" w:rsidP="00D93DE9">
      <w:pPr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 杞县南环路中段路南6号</w:t>
      </w:r>
    </w:p>
    <w:p w:rsidR="00D93DE9" w:rsidRPr="00D93DE9" w:rsidRDefault="00D93DE9" w:rsidP="00D93DE9">
      <w:pPr>
        <w:spacing w:line="460" w:lineRule="exact"/>
        <w:ind w:firstLineChars="100" w:firstLine="2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代理机构：中大宇辰项目管理有限公司 </w:t>
      </w:r>
    </w:p>
    <w:p w:rsidR="00D93DE9" w:rsidRDefault="00D93DE9" w:rsidP="00D93DE9">
      <w:pPr>
        <w:spacing w:line="460" w:lineRule="exact"/>
        <w:ind w:firstLineChars="100" w:firstLine="2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 张先生</w:t>
      </w:r>
    </w:p>
    <w:p w:rsidR="00D93DE9" w:rsidRPr="00D93DE9" w:rsidRDefault="00D93DE9" w:rsidP="00D93DE9">
      <w:pPr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联系电话： </w:t>
      </w:r>
      <w:r w:rsidRPr="00D93DE9">
        <w:rPr>
          <w:rFonts w:ascii="宋体" w:eastAsia="宋体" w:hAnsi="宋体" w:cs="宋体"/>
          <w:color w:val="333333"/>
          <w:kern w:val="0"/>
          <w:sz w:val="24"/>
          <w:szCs w:val="24"/>
        </w:rPr>
        <w:t>17131597000</w:t>
      </w:r>
    </w:p>
    <w:p w:rsidR="00D93DE9" w:rsidRPr="00D93DE9" w:rsidRDefault="00D93DE9" w:rsidP="00D93DE9">
      <w:pPr>
        <w:spacing w:line="46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3D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地址：石家庄长安区建华大街7号</w:t>
      </w:r>
    </w:p>
    <w:p w:rsidR="00D426C0" w:rsidRPr="00D93DE9" w:rsidRDefault="00D426C0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D426C0" w:rsidRPr="00D93DE9" w:rsidSect="00D4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C0" w:rsidRDefault="009109C0" w:rsidP="001D32A9">
      <w:r>
        <w:separator/>
      </w:r>
    </w:p>
  </w:endnote>
  <w:endnote w:type="continuationSeparator" w:id="0">
    <w:p w:rsidR="009109C0" w:rsidRDefault="009109C0" w:rsidP="001D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C0" w:rsidRDefault="009109C0" w:rsidP="001D32A9">
      <w:r>
        <w:separator/>
      </w:r>
    </w:p>
  </w:footnote>
  <w:footnote w:type="continuationSeparator" w:id="0">
    <w:p w:rsidR="009109C0" w:rsidRDefault="009109C0" w:rsidP="001D3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506"/>
    <w:rsid w:val="000F58D2"/>
    <w:rsid w:val="00171C03"/>
    <w:rsid w:val="001D32A9"/>
    <w:rsid w:val="002774B5"/>
    <w:rsid w:val="00481AF2"/>
    <w:rsid w:val="005A1ABF"/>
    <w:rsid w:val="009109C0"/>
    <w:rsid w:val="009E5506"/>
    <w:rsid w:val="00BA6981"/>
    <w:rsid w:val="00D426C0"/>
    <w:rsid w:val="00D9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50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E5506"/>
    <w:rPr>
      <w:strike w:val="0"/>
      <w:dstrike w:val="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1D3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32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3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3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581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9004050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1615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539512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200</Words>
  <Characters>1144</Characters>
  <Application>Microsoft Office Word</Application>
  <DocSecurity>0</DocSecurity>
  <Lines>9</Lines>
  <Paragraphs>2</Paragraphs>
  <ScaleCrop>false</ScaleCrop>
  <Company>china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中大宇辰项目管理有限公司:中大宇辰项目管理有限公司</dc:creator>
  <cp:lastModifiedBy>中大宇辰项目管理有限公司:中大宇辰项目管理有限公司</cp:lastModifiedBy>
  <cp:revision>6</cp:revision>
  <dcterms:created xsi:type="dcterms:W3CDTF">2020-01-09T07:29:00Z</dcterms:created>
  <dcterms:modified xsi:type="dcterms:W3CDTF">2020-01-09T08:21:00Z</dcterms:modified>
</cp:coreProperties>
</file>