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0D" w:rsidRDefault="00E4329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7b9dc79bee26655195d18583e5aa5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b9dc79bee26655195d18583e5aa5e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290" w:rsidRDefault="00E43290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~1\AppData\Local\Temp\WeChat Files\29007d4fe924480ff39d93d1e3858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29007d4fe924480ff39d93d1e38589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290" w:rsidSect="00BB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3290"/>
    <w:rsid w:val="00BB5B0D"/>
    <w:rsid w:val="00E4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32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32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永明项目管理有限公司:永明项目管理有限公司</dc:creator>
  <cp:lastModifiedBy>永明项目管理有限公司:永明项目管理有限公司</cp:lastModifiedBy>
  <cp:revision>1</cp:revision>
  <dcterms:created xsi:type="dcterms:W3CDTF">2019-12-24T07:51:00Z</dcterms:created>
  <dcterms:modified xsi:type="dcterms:W3CDTF">2019-12-24T07:52:00Z</dcterms:modified>
</cp:coreProperties>
</file>