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2DD" w:rsidRPr="00CA65C4" w:rsidRDefault="008F12DD" w:rsidP="008F12DD">
      <w:pPr>
        <w:widowControl/>
        <w:spacing w:line="360" w:lineRule="auto"/>
        <w:jc w:val="center"/>
        <w:rPr>
          <w:rFonts w:ascii="宋体" w:hAnsi="宋体" w:cs="宋体"/>
          <w:b/>
          <w:bCs/>
          <w:kern w:val="0"/>
          <w:sz w:val="32"/>
          <w:szCs w:val="32"/>
        </w:rPr>
      </w:pPr>
      <w:r w:rsidRPr="00CA65C4">
        <w:rPr>
          <w:rFonts w:ascii="宋体" w:hAnsi="宋体" w:cs="宋体" w:hint="eastAsia"/>
          <w:b/>
          <w:bCs/>
          <w:kern w:val="0"/>
          <w:sz w:val="32"/>
          <w:szCs w:val="32"/>
        </w:rPr>
        <w:t>鼓楼区小型消防站采购安装项目竞争性谈判公告</w:t>
      </w:r>
    </w:p>
    <w:p w:rsidR="008F12DD" w:rsidRPr="00CA65C4" w:rsidRDefault="008F12DD" w:rsidP="008F12DD">
      <w:pPr>
        <w:widowControl/>
        <w:snapToGrid w:val="0"/>
        <w:spacing w:line="360" w:lineRule="auto"/>
        <w:ind w:firstLineChars="147" w:firstLine="310"/>
        <w:jc w:val="left"/>
        <w:rPr>
          <w:rFonts w:ascii="宋体" w:hAnsi="宋体" w:cs="宋体"/>
          <w:kern w:val="0"/>
          <w:szCs w:val="21"/>
        </w:rPr>
      </w:pPr>
      <w:r w:rsidRPr="00CA65C4">
        <w:rPr>
          <w:rFonts w:ascii="宋体" w:hAnsi="宋体" w:cs="宋体" w:hint="eastAsia"/>
          <w:b/>
          <w:bCs/>
          <w:kern w:val="0"/>
          <w:szCs w:val="21"/>
        </w:rPr>
        <w:t>1.招标条件：</w:t>
      </w:r>
      <w:r w:rsidRPr="00CA65C4">
        <w:rPr>
          <w:rFonts w:ascii="宋体" w:hAnsi="宋体" w:cs="宋体" w:hint="eastAsia"/>
          <w:b/>
          <w:bCs/>
          <w:kern w:val="0"/>
          <w:szCs w:val="21"/>
        </w:rPr>
        <w:br/>
      </w:r>
      <w:r w:rsidRPr="00CA65C4">
        <w:rPr>
          <w:rFonts w:ascii="宋体" w:hAnsi="宋体" w:cs="宋体" w:hint="eastAsia"/>
          <w:bCs/>
          <w:kern w:val="0"/>
          <w:szCs w:val="21"/>
        </w:rPr>
        <w:t>本招标项目</w:t>
      </w:r>
      <w:r w:rsidRPr="00CA65C4">
        <w:rPr>
          <w:rFonts w:ascii="宋体" w:hAnsi="宋体" w:cs="宋体" w:hint="eastAsia"/>
          <w:bCs/>
          <w:kern w:val="0"/>
          <w:szCs w:val="21"/>
          <w:u w:val="single"/>
        </w:rPr>
        <w:t>鼓楼区小型消防站采购安装项目</w:t>
      </w:r>
      <w:r w:rsidRPr="00CA65C4">
        <w:rPr>
          <w:rFonts w:ascii="宋体" w:hAnsi="宋体" w:cs="宋体" w:hint="eastAsia"/>
          <w:bCs/>
          <w:kern w:val="0"/>
          <w:szCs w:val="21"/>
        </w:rPr>
        <w:t>已经上级部门批准建设，招标人为开封市鼓楼区公安消防大队，建设资金已落实，项目已具备招标条件。河南正信工程咨询有限公司受开封市鼓楼区公安消防大队的委托，对该项目进行竞争性谈判，欢迎具备相应资格的单位参加投标。</w:t>
      </w:r>
    </w:p>
    <w:p w:rsidR="008F12DD" w:rsidRPr="00CA65C4" w:rsidRDefault="008F12DD" w:rsidP="008F12DD">
      <w:pPr>
        <w:widowControl/>
        <w:spacing w:line="360" w:lineRule="auto"/>
        <w:jc w:val="left"/>
        <w:rPr>
          <w:rFonts w:ascii="宋体" w:hAnsi="宋体" w:cs="宋体"/>
          <w:kern w:val="0"/>
          <w:szCs w:val="21"/>
        </w:rPr>
      </w:pPr>
      <w:r w:rsidRPr="00CA65C4">
        <w:rPr>
          <w:rFonts w:ascii="宋体" w:hAnsi="宋体" w:cs="宋体" w:hint="eastAsia"/>
          <w:b/>
          <w:bCs/>
          <w:kern w:val="0"/>
          <w:szCs w:val="21"/>
        </w:rPr>
        <w:t>2.项目概况与招标范围</w:t>
      </w:r>
    </w:p>
    <w:p w:rsidR="008F12DD" w:rsidRPr="00CA65C4" w:rsidRDefault="008F12DD" w:rsidP="008F12DD">
      <w:pPr>
        <w:widowControl/>
        <w:snapToGrid w:val="0"/>
        <w:spacing w:line="360" w:lineRule="auto"/>
        <w:ind w:leftChars="171" w:left="1724" w:hangingChars="650" w:hanging="1365"/>
        <w:jc w:val="left"/>
        <w:rPr>
          <w:rFonts w:ascii="宋体" w:hAnsi="宋体" w:cs="宋体"/>
          <w:kern w:val="0"/>
          <w:szCs w:val="21"/>
          <w:u w:val="single"/>
        </w:rPr>
      </w:pPr>
      <w:r w:rsidRPr="00CA65C4">
        <w:rPr>
          <w:rFonts w:ascii="宋体" w:hAnsi="宋体" w:cs="宋体" w:hint="eastAsia"/>
          <w:kern w:val="0"/>
          <w:szCs w:val="21"/>
        </w:rPr>
        <w:t>2.1工程名称：</w:t>
      </w:r>
      <w:r w:rsidRPr="00CA65C4">
        <w:rPr>
          <w:rFonts w:ascii="宋体" w:hAnsi="宋体" w:cs="宋体" w:hint="eastAsia"/>
          <w:b/>
          <w:bCs/>
          <w:kern w:val="0"/>
          <w:szCs w:val="21"/>
        </w:rPr>
        <w:t>鼓楼区小型消防站采购安装项目</w:t>
      </w:r>
    </w:p>
    <w:p w:rsidR="008F12DD" w:rsidRPr="00CA65C4" w:rsidRDefault="008F12DD" w:rsidP="008F12DD">
      <w:pPr>
        <w:widowControl/>
        <w:snapToGrid w:val="0"/>
        <w:spacing w:line="360" w:lineRule="auto"/>
        <w:ind w:leftChars="171" w:left="1724" w:hangingChars="650" w:hanging="1365"/>
        <w:jc w:val="left"/>
        <w:rPr>
          <w:rFonts w:ascii="宋体" w:hAnsi="宋体" w:cs="宋体"/>
          <w:kern w:val="0"/>
          <w:szCs w:val="21"/>
        </w:rPr>
      </w:pPr>
      <w:r w:rsidRPr="00CA65C4">
        <w:rPr>
          <w:rFonts w:ascii="宋体" w:hAnsi="宋体" w:cs="宋体" w:hint="eastAsia"/>
          <w:kern w:val="0"/>
          <w:szCs w:val="21"/>
        </w:rPr>
        <w:t xml:space="preserve">2.2招标编号：汴鼓财竞谈-2019-11 </w:t>
      </w:r>
    </w:p>
    <w:p w:rsidR="008F12DD" w:rsidRPr="00CA65C4" w:rsidRDefault="008F12DD" w:rsidP="008F12DD">
      <w:pPr>
        <w:widowControl/>
        <w:snapToGrid w:val="0"/>
        <w:spacing w:line="360" w:lineRule="auto"/>
        <w:ind w:firstLine="360"/>
        <w:jc w:val="left"/>
        <w:rPr>
          <w:rFonts w:ascii="宋体" w:hAnsi="宋体" w:cs="宋体"/>
          <w:kern w:val="0"/>
          <w:szCs w:val="21"/>
        </w:rPr>
      </w:pPr>
      <w:r w:rsidRPr="00CA65C4">
        <w:rPr>
          <w:rFonts w:ascii="宋体" w:hAnsi="宋体" w:cs="宋体" w:hint="eastAsia"/>
          <w:kern w:val="0"/>
          <w:szCs w:val="21"/>
        </w:rPr>
        <w:t>2.3计划工期：2个月</w:t>
      </w:r>
    </w:p>
    <w:p w:rsidR="008F12DD" w:rsidRPr="00CA65C4" w:rsidRDefault="008F12DD" w:rsidP="008F12DD">
      <w:pPr>
        <w:widowControl/>
        <w:snapToGrid w:val="0"/>
        <w:spacing w:line="360" w:lineRule="auto"/>
        <w:ind w:firstLine="360"/>
        <w:jc w:val="left"/>
        <w:rPr>
          <w:rFonts w:ascii="宋体" w:hAnsi="宋体" w:cs="宋体"/>
          <w:kern w:val="0"/>
          <w:szCs w:val="21"/>
          <w:u w:val="single"/>
        </w:rPr>
      </w:pPr>
      <w:r w:rsidRPr="00CA65C4">
        <w:rPr>
          <w:rFonts w:ascii="宋体" w:hAnsi="宋体" w:cs="宋体" w:hint="eastAsia"/>
          <w:kern w:val="0"/>
          <w:szCs w:val="21"/>
        </w:rPr>
        <w:t>2.4资金来源：财政资金</w:t>
      </w:r>
    </w:p>
    <w:p w:rsidR="008F12DD" w:rsidRPr="00CA65C4" w:rsidRDefault="008F12DD" w:rsidP="008F12DD">
      <w:pPr>
        <w:widowControl/>
        <w:snapToGrid w:val="0"/>
        <w:spacing w:line="360" w:lineRule="auto"/>
        <w:ind w:firstLineChars="150" w:firstLine="315"/>
        <w:jc w:val="left"/>
        <w:rPr>
          <w:rFonts w:ascii="宋体" w:hAnsi="宋体" w:cs="宋体"/>
          <w:kern w:val="0"/>
          <w:szCs w:val="21"/>
        </w:rPr>
      </w:pPr>
      <w:r w:rsidRPr="00CA65C4">
        <w:rPr>
          <w:rFonts w:ascii="宋体" w:hAnsi="宋体" w:cs="宋体" w:hint="eastAsia"/>
          <w:kern w:val="0"/>
          <w:szCs w:val="21"/>
        </w:rPr>
        <w:t>2.5项目投资：约38万元</w:t>
      </w:r>
    </w:p>
    <w:p w:rsidR="008F12DD" w:rsidRPr="00CA65C4" w:rsidRDefault="008F12DD" w:rsidP="008F12DD">
      <w:pPr>
        <w:widowControl/>
        <w:snapToGrid w:val="0"/>
        <w:spacing w:line="360" w:lineRule="auto"/>
        <w:ind w:firstLine="360"/>
        <w:jc w:val="left"/>
        <w:rPr>
          <w:rFonts w:ascii="宋体" w:hAnsi="宋体" w:cs="宋体"/>
          <w:kern w:val="0"/>
          <w:szCs w:val="21"/>
        </w:rPr>
      </w:pPr>
      <w:r w:rsidRPr="00CA65C4">
        <w:rPr>
          <w:rFonts w:ascii="宋体" w:hAnsi="宋体" w:cs="宋体" w:hint="eastAsia"/>
          <w:kern w:val="0"/>
          <w:szCs w:val="21"/>
        </w:rPr>
        <w:t>2.6质量标准：合格</w:t>
      </w:r>
    </w:p>
    <w:p w:rsidR="008F12DD" w:rsidRPr="00CA65C4" w:rsidRDefault="008F12DD" w:rsidP="008F12DD">
      <w:pPr>
        <w:widowControl/>
        <w:snapToGrid w:val="0"/>
        <w:spacing w:line="360" w:lineRule="auto"/>
        <w:ind w:firstLine="360"/>
        <w:jc w:val="left"/>
        <w:rPr>
          <w:rFonts w:ascii="宋体" w:hAnsi="宋体" w:cs="宋体"/>
          <w:kern w:val="0"/>
          <w:szCs w:val="21"/>
        </w:rPr>
      </w:pPr>
      <w:r w:rsidRPr="00CA65C4">
        <w:rPr>
          <w:rFonts w:ascii="宋体" w:hAnsi="宋体" w:cs="宋体" w:hint="eastAsia"/>
          <w:kern w:val="0"/>
          <w:szCs w:val="21"/>
        </w:rPr>
        <w:t>2.7质保期：一年</w:t>
      </w:r>
    </w:p>
    <w:p w:rsidR="008F12DD" w:rsidRPr="00CA65C4" w:rsidRDefault="008F12DD" w:rsidP="008F12DD">
      <w:pPr>
        <w:widowControl/>
        <w:snapToGrid w:val="0"/>
        <w:spacing w:line="360" w:lineRule="auto"/>
        <w:ind w:firstLine="360"/>
        <w:jc w:val="left"/>
        <w:rPr>
          <w:rFonts w:ascii="宋体" w:hAnsi="宋体" w:cs="宋体"/>
          <w:kern w:val="0"/>
          <w:szCs w:val="21"/>
        </w:rPr>
      </w:pPr>
      <w:r w:rsidRPr="00CA65C4">
        <w:rPr>
          <w:rFonts w:ascii="宋体" w:hAnsi="宋体" w:cs="宋体" w:hint="eastAsia"/>
          <w:kern w:val="0"/>
          <w:szCs w:val="21"/>
        </w:rPr>
        <w:t>2.8谈判范围：</w:t>
      </w:r>
      <w:r w:rsidRPr="00CA65C4">
        <w:rPr>
          <w:rFonts w:ascii="宋体" w:hAnsi="宋体" w:hint="eastAsia"/>
          <w:szCs w:val="21"/>
        </w:rPr>
        <w:t>工程量清单所涉及的施工图范围内的所有内容</w:t>
      </w:r>
    </w:p>
    <w:p w:rsidR="008F12DD" w:rsidRPr="00CA65C4" w:rsidRDefault="008F12DD" w:rsidP="008F12DD">
      <w:pPr>
        <w:widowControl/>
        <w:snapToGrid w:val="0"/>
        <w:spacing w:line="360" w:lineRule="auto"/>
        <w:ind w:firstLine="360"/>
        <w:jc w:val="left"/>
        <w:rPr>
          <w:rFonts w:ascii="宋体" w:hAnsi="宋体" w:cs="宋体"/>
          <w:kern w:val="0"/>
          <w:szCs w:val="21"/>
        </w:rPr>
      </w:pPr>
      <w:r w:rsidRPr="00CA65C4">
        <w:rPr>
          <w:rFonts w:ascii="宋体" w:hAnsi="宋体" w:cs="宋体" w:hint="eastAsia"/>
          <w:kern w:val="0"/>
          <w:szCs w:val="21"/>
        </w:rPr>
        <w:t>2.9标段划分：该项目共有一个标段</w:t>
      </w:r>
    </w:p>
    <w:p w:rsidR="008F12DD" w:rsidRPr="00CA65C4" w:rsidRDefault="008F12DD" w:rsidP="008F12DD">
      <w:pPr>
        <w:widowControl/>
        <w:numPr>
          <w:ilvl w:val="0"/>
          <w:numId w:val="1"/>
        </w:numPr>
        <w:tabs>
          <w:tab w:val="left" w:pos="312"/>
        </w:tabs>
        <w:snapToGrid w:val="0"/>
        <w:spacing w:line="360" w:lineRule="auto"/>
        <w:jc w:val="left"/>
        <w:rPr>
          <w:rFonts w:ascii="宋体" w:hAnsi="宋体" w:cs="宋体"/>
          <w:b/>
          <w:bCs/>
          <w:kern w:val="0"/>
          <w:szCs w:val="21"/>
        </w:rPr>
      </w:pPr>
      <w:r w:rsidRPr="00CA65C4">
        <w:rPr>
          <w:rFonts w:ascii="宋体" w:hAnsi="宋体" w:cs="宋体" w:hint="eastAsia"/>
          <w:b/>
          <w:bCs/>
          <w:kern w:val="0"/>
          <w:szCs w:val="21"/>
        </w:rPr>
        <w:t>谈判响应人资格要求</w:t>
      </w:r>
    </w:p>
    <w:p w:rsidR="008F12DD" w:rsidRPr="00CA65C4" w:rsidRDefault="008F12DD" w:rsidP="008F12DD">
      <w:pPr>
        <w:adjustRightInd w:val="0"/>
        <w:spacing w:line="360" w:lineRule="auto"/>
        <w:jc w:val="left"/>
        <w:rPr>
          <w:rFonts w:ascii="宋体" w:hAnsi="宋体"/>
          <w:kern w:val="36"/>
          <w:szCs w:val="21"/>
        </w:rPr>
      </w:pPr>
      <w:r w:rsidRPr="00CA65C4">
        <w:rPr>
          <w:rFonts w:ascii="宋体" w:hAnsi="宋体" w:hint="eastAsia"/>
          <w:kern w:val="36"/>
          <w:szCs w:val="21"/>
        </w:rPr>
        <w:t>3.1具有独立的法人资格，具有合法有效的营业执照（三证合一）；</w:t>
      </w:r>
      <w:r w:rsidRPr="00CA65C4">
        <w:rPr>
          <w:rFonts w:ascii="宋体" w:hAnsi="宋体" w:hint="eastAsia"/>
          <w:kern w:val="36"/>
          <w:szCs w:val="21"/>
        </w:rPr>
        <w:br/>
        <w:t>3.2响应人须具有钢结构工程专业承包叁级（含）以上资质，具备有效的安全生产许可证。拟派项目经理应具备建筑工程专业贰级（含）以上注册建造师资格（不含临时），具备有效的安全生产考核合格证书，继续教育证书（按照规定需继续教育的建造师提供），且未担任其他在建工程项目的项目经理（提供无在建承诺书并加盖公章）；</w:t>
      </w:r>
    </w:p>
    <w:p w:rsidR="008F12DD" w:rsidRPr="00CA65C4" w:rsidRDefault="008F12DD" w:rsidP="008F12DD">
      <w:pPr>
        <w:adjustRightInd w:val="0"/>
        <w:spacing w:line="360" w:lineRule="auto"/>
        <w:jc w:val="left"/>
        <w:rPr>
          <w:rFonts w:ascii="宋体" w:hAnsi="宋体" w:cs="宋体"/>
          <w:szCs w:val="21"/>
        </w:rPr>
      </w:pPr>
      <w:r w:rsidRPr="00CA65C4">
        <w:rPr>
          <w:rFonts w:ascii="宋体" w:hAnsi="宋体" w:hint="eastAsia"/>
          <w:kern w:val="36"/>
          <w:szCs w:val="21"/>
        </w:rPr>
        <w:t>3.3</w:t>
      </w:r>
      <w:r w:rsidRPr="00CA65C4">
        <w:rPr>
          <w:rFonts w:ascii="宋体" w:hAnsi="宋体" w:cs="宋体" w:hint="eastAsia"/>
          <w:szCs w:val="21"/>
        </w:rPr>
        <w:t>具有良好的商业信誉和健全的财务制度(提供2018年财务审计报告或银行出具的资信证明，成立不满一年的公司从成立之日起,按实际情况提供)；</w:t>
      </w:r>
    </w:p>
    <w:p w:rsidR="008F12DD" w:rsidRPr="00CA65C4" w:rsidRDefault="008F12DD" w:rsidP="008F12DD">
      <w:pPr>
        <w:adjustRightInd w:val="0"/>
        <w:spacing w:line="360" w:lineRule="auto"/>
        <w:jc w:val="left"/>
        <w:rPr>
          <w:rFonts w:ascii="宋体" w:hAnsi="宋体"/>
          <w:kern w:val="36"/>
          <w:szCs w:val="21"/>
        </w:rPr>
      </w:pPr>
      <w:r w:rsidRPr="00CA65C4">
        <w:rPr>
          <w:rFonts w:ascii="宋体" w:hAnsi="宋体" w:cs="宋体" w:hint="eastAsia"/>
          <w:szCs w:val="21"/>
        </w:rPr>
        <w:t>3.4有依法缴纳税收和社会保障金的良好记录（需提供2019年1月以来任意三个月的依法纳税交税记录、社保证明材料）</w:t>
      </w:r>
      <w:r w:rsidRPr="00CA65C4">
        <w:rPr>
          <w:rFonts w:ascii="宋体" w:hAnsi="宋体" w:hint="eastAsia"/>
          <w:kern w:val="36"/>
          <w:szCs w:val="21"/>
        </w:rPr>
        <w:br/>
        <w:t>3.5根据豫建[2016]38号文件第二条规定，营业执照、资质证书、安全生产许可证（施工企业），可不提供原件，但应提供盖章复印件及网上查询结果，保证查询信息与复印件一致。</w:t>
      </w:r>
      <w:r w:rsidRPr="00CA65C4">
        <w:rPr>
          <w:rFonts w:ascii="宋体" w:hAnsi="宋体" w:hint="eastAsia"/>
          <w:kern w:val="36"/>
          <w:szCs w:val="21"/>
        </w:rPr>
        <w:br/>
        <w:t>3.6报名之日止，被“信用中国”网站(</w:t>
      </w:r>
      <w:r w:rsidRPr="00CA65C4">
        <w:rPr>
          <w:rFonts w:ascii="宋体" w:hAnsi="宋体"/>
          <w:noProof/>
          <w:kern w:val="36"/>
          <w:szCs w:val="21"/>
        </w:rPr>
        <w:drawing>
          <wp:inline distT="0" distB="0" distL="0" distR="0">
            <wp:extent cx="191135" cy="138430"/>
            <wp:effectExtent l="19050" t="0" r="0" b="0"/>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6"/>
                    <pic:cNvPicPr>
                      <a:picLocks noChangeAspect="1" noChangeArrowheads="1"/>
                    </pic:cNvPicPr>
                  </pic:nvPicPr>
                  <pic:blipFill>
                    <a:blip r:embed="rId7"/>
                    <a:srcRect/>
                    <a:stretch>
                      <a:fillRect/>
                    </a:stretch>
                  </pic:blipFill>
                  <pic:spPr bwMode="auto">
                    <a:xfrm>
                      <a:off x="0" y="0"/>
                      <a:ext cx="191135" cy="138430"/>
                    </a:xfrm>
                    <a:prstGeom prst="rect">
                      <a:avLst/>
                    </a:prstGeom>
                    <a:noFill/>
                    <a:ln w="9525">
                      <a:noFill/>
                      <a:miter lim="800000"/>
                      <a:headEnd/>
                      <a:tailEnd/>
                    </a:ln>
                  </pic:spPr>
                </pic:pic>
              </a:graphicData>
            </a:graphic>
          </wp:inline>
        </w:drawing>
      </w:r>
      <w:r w:rsidRPr="00CA65C4">
        <w:rPr>
          <w:rFonts w:ascii="宋体" w:hAnsi="宋体" w:hint="eastAsia"/>
          <w:kern w:val="36"/>
          <w:szCs w:val="21"/>
        </w:rPr>
        <w:t>www.creditchina.gov.cn)、“中国政府采购网”(</w:t>
      </w:r>
      <w:r w:rsidRPr="00CA65C4">
        <w:rPr>
          <w:rFonts w:ascii="宋体" w:hAnsi="宋体"/>
          <w:noProof/>
          <w:kern w:val="36"/>
          <w:szCs w:val="21"/>
        </w:rPr>
        <w:drawing>
          <wp:inline distT="0" distB="0" distL="0" distR="0">
            <wp:extent cx="191135" cy="138430"/>
            <wp:effectExtent l="19050" t="0" r="0" b="0"/>
            <wp:docPr id="2"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57"/>
                    <pic:cNvPicPr>
                      <a:picLocks noChangeAspect="1" noChangeArrowheads="1"/>
                    </pic:cNvPicPr>
                  </pic:nvPicPr>
                  <pic:blipFill>
                    <a:blip r:embed="rId7"/>
                    <a:srcRect/>
                    <a:stretch>
                      <a:fillRect/>
                    </a:stretch>
                  </pic:blipFill>
                  <pic:spPr bwMode="auto">
                    <a:xfrm>
                      <a:off x="0" y="0"/>
                      <a:ext cx="191135" cy="138430"/>
                    </a:xfrm>
                    <a:prstGeom prst="rect">
                      <a:avLst/>
                    </a:prstGeom>
                    <a:noFill/>
                    <a:ln w="9525">
                      <a:noFill/>
                      <a:miter lim="800000"/>
                      <a:headEnd/>
                      <a:tailEnd/>
                    </a:ln>
                  </pic:spPr>
                </pic:pic>
              </a:graphicData>
            </a:graphic>
          </wp:inline>
        </w:drawing>
      </w:r>
      <w:r w:rsidRPr="00CA65C4">
        <w:rPr>
          <w:rFonts w:ascii="宋体" w:hAnsi="宋体" w:hint="eastAsia"/>
          <w:kern w:val="36"/>
          <w:szCs w:val="21"/>
        </w:rPr>
        <w:t>www.ccgp.gov.cn)网站列入失信被执行人、重大税收违法案件当事人名单、政府采购严重违法失信行为记录名单的，不得参与本项目的政府采购活动；</w:t>
      </w:r>
      <w:r w:rsidRPr="00CA65C4">
        <w:rPr>
          <w:rFonts w:ascii="宋体" w:hAnsi="宋体" w:hint="eastAsia"/>
          <w:kern w:val="36"/>
          <w:szCs w:val="21"/>
        </w:rPr>
        <w:br/>
      </w:r>
      <w:r w:rsidRPr="00CA65C4">
        <w:rPr>
          <w:rFonts w:ascii="宋体" w:hAnsi="宋体" w:hint="eastAsia"/>
          <w:kern w:val="36"/>
          <w:szCs w:val="21"/>
        </w:rPr>
        <w:lastRenderedPageBreak/>
        <w:t xml:space="preserve">3.7本项目不接受联合体投标。 </w:t>
      </w:r>
    </w:p>
    <w:p w:rsidR="008F12DD" w:rsidRPr="00CA65C4" w:rsidRDefault="008F12DD" w:rsidP="008F12DD">
      <w:pPr>
        <w:widowControl/>
        <w:snapToGrid w:val="0"/>
        <w:spacing w:line="360" w:lineRule="auto"/>
        <w:jc w:val="left"/>
        <w:rPr>
          <w:rFonts w:ascii="宋体" w:hAnsi="宋体" w:cs="宋体"/>
          <w:b/>
          <w:bCs/>
          <w:kern w:val="0"/>
          <w:szCs w:val="21"/>
        </w:rPr>
      </w:pPr>
      <w:r w:rsidRPr="00CA65C4">
        <w:rPr>
          <w:rFonts w:ascii="宋体" w:hAnsi="宋体" w:cs="宋体" w:hint="eastAsia"/>
          <w:b/>
          <w:bCs/>
          <w:kern w:val="0"/>
          <w:szCs w:val="21"/>
        </w:rPr>
        <w:t>4、竞争性谈判文件获取</w:t>
      </w:r>
    </w:p>
    <w:p w:rsidR="008F12DD" w:rsidRPr="00CA65C4" w:rsidRDefault="008F12DD" w:rsidP="008F12DD">
      <w:pPr>
        <w:widowControl/>
        <w:shd w:val="clear" w:color="auto" w:fill="FFFFFF"/>
        <w:spacing w:line="360" w:lineRule="auto"/>
        <w:ind w:firstLine="420"/>
        <w:jc w:val="left"/>
        <w:rPr>
          <w:rFonts w:ascii="宋体" w:hAnsi="宋体" w:cs="宋体"/>
          <w:kern w:val="0"/>
          <w:szCs w:val="21"/>
        </w:rPr>
      </w:pPr>
      <w:r w:rsidRPr="00CA65C4">
        <w:rPr>
          <w:rFonts w:ascii="宋体" w:hAnsi="宋体" w:cs="宋体" w:hint="eastAsia"/>
          <w:kern w:val="0"/>
          <w:szCs w:val="21"/>
        </w:rPr>
        <w:t>4.1 竞争性谈判</w:t>
      </w:r>
      <w:r w:rsidRPr="00CA65C4">
        <w:rPr>
          <w:rFonts w:ascii="宋体" w:hAnsi="宋体" w:cs="宋体" w:hint="eastAsia"/>
          <w:szCs w:val="21"/>
        </w:rPr>
        <w:t>文件下载时间：2019年 11月12日9时00分至2019年11 月14日17时00分；</w:t>
      </w:r>
    </w:p>
    <w:p w:rsidR="008F12DD" w:rsidRPr="00CA65C4" w:rsidRDefault="008F12DD" w:rsidP="008F12DD">
      <w:pPr>
        <w:widowControl/>
        <w:snapToGrid w:val="0"/>
        <w:spacing w:line="360" w:lineRule="auto"/>
        <w:ind w:firstLineChars="100" w:firstLine="210"/>
        <w:jc w:val="left"/>
        <w:rPr>
          <w:rFonts w:ascii="宋体" w:hAnsi="宋体" w:cs="宋体"/>
          <w:kern w:val="0"/>
          <w:szCs w:val="21"/>
        </w:rPr>
      </w:pPr>
      <w:r w:rsidRPr="00CA65C4">
        <w:rPr>
          <w:rFonts w:ascii="宋体" w:hAnsi="宋体" w:cs="宋体" w:hint="eastAsia"/>
          <w:kern w:val="0"/>
          <w:szCs w:val="21"/>
        </w:rPr>
        <w:t>4.2竞争性谈判文件获取方式：响应人应注册成为开封市公共资源交易中心网站会员并取得 CA密钥,凭CA密钥登录开封市公共资源交易网（http://www.kfsggzyjyw.cn）会员系统，按要求下载电子招标文件。响应人未按规定下载电子竞争性谈判文件的，其投标将被拒绝。</w:t>
      </w:r>
    </w:p>
    <w:p w:rsidR="008F12DD" w:rsidRPr="00CA65C4" w:rsidRDefault="008F12DD" w:rsidP="008F12DD">
      <w:pPr>
        <w:widowControl/>
        <w:snapToGrid w:val="0"/>
        <w:spacing w:line="360" w:lineRule="auto"/>
        <w:ind w:firstLineChars="100" w:firstLine="210"/>
        <w:jc w:val="left"/>
        <w:rPr>
          <w:rFonts w:ascii="宋体" w:hAnsi="宋体" w:cs="宋体"/>
          <w:kern w:val="0"/>
          <w:szCs w:val="21"/>
        </w:rPr>
      </w:pPr>
      <w:r w:rsidRPr="00CA65C4">
        <w:rPr>
          <w:rFonts w:ascii="宋体" w:hAnsi="宋体" w:cs="宋体" w:hint="eastAsia"/>
          <w:kern w:val="0"/>
          <w:szCs w:val="21"/>
        </w:rPr>
        <w:t>4.3 获取竞争性谈判文件后，响应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8F12DD" w:rsidRPr="00CA65C4" w:rsidRDefault="008F12DD" w:rsidP="008F12DD">
      <w:pPr>
        <w:widowControl/>
        <w:snapToGrid w:val="0"/>
        <w:spacing w:line="360" w:lineRule="auto"/>
        <w:ind w:firstLineChars="100" w:firstLine="211"/>
        <w:jc w:val="left"/>
        <w:rPr>
          <w:rFonts w:ascii="宋体" w:hAnsi="宋体" w:cs="宋体"/>
          <w:kern w:val="0"/>
          <w:szCs w:val="21"/>
        </w:rPr>
      </w:pPr>
      <w:r w:rsidRPr="00CA65C4">
        <w:rPr>
          <w:rFonts w:ascii="宋体" w:hAnsi="宋体" w:cs="宋体" w:hint="eastAsia"/>
          <w:b/>
          <w:bCs/>
          <w:kern w:val="0"/>
          <w:szCs w:val="21"/>
        </w:rPr>
        <w:t>5、响应文件递交截止时间及地点</w:t>
      </w:r>
    </w:p>
    <w:p w:rsidR="008F12DD" w:rsidRPr="00CA65C4" w:rsidRDefault="008F12DD" w:rsidP="008F12DD">
      <w:pPr>
        <w:widowControl/>
        <w:snapToGrid w:val="0"/>
        <w:spacing w:line="360" w:lineRule="auto"/>
        <w:ind w:firstLineChars="100" w:firstLine="210"/>
        <w:jc w:val="left"/>
        <w:rPr>
          <w:rFonts w:ascii="宋体" w:hAnsi="宋体" w:cs="宋体"/>
          <w:bCs/>
          <w:kern w:val="0"/>
          <w:szCs w:val="21"/>
        </w:rPr>
      </w:pPr>
      <w:r w:rsidRPr="00CA65C4">
        <w:rPr>
          <w:rFonts w:ascii="宋体" w:hAnsi="宋体" w:cs="宋体" w:hint="eastAsia"/>
          <w:bCs/>
          <w:kern w:val="0"/>
          <w:szCs w:val="21"/>
        </w:rPr>
        <w:t>5.1响应人需要递交电子响应文件。</w:t>
      </w:r>
    </w:p>
    <w:p w:rsidR="008F12DD" w:rsidRPr="00CA65C4" w:rsidRDefault="008F12DD" w:rsidP="008F12DD">
      <w:pPr>
        <w:widowControl/>
        <w:snapToGrid w:val="0"/>
        <w:spacing w:line="360" w:lineRule="auto"/>
        <w:ind w:firstLineChars="100" w:firstLine="210"/>
        <w:jc w:val="left"/>
        <w:rPr>
          <w:rFonts w:ascii="宋体" w:hAnsi="宋体" w:cs="宋体"/>
          <w:bCs/>
          <w:kern w:val="0"/>
          <w:szCs w:val="21"/>
        </w:rPr>
      </w:pPr>
      <w:r w:rsidRPr="00CA65C4">
        <w:rPr>
          <w:rFonts w:ascii="宋体" w:hAnsi="宋体" w:cs="宋体" w:hint="eastAsia"/>
          <w:bCs/>
          <w:kern w:val="0"/>
          <w:szCs w:val="21"/>
        </w:rPr>
        <w:t>5.2电子响应文件上传截止时间及签到截止时间为2019年11月15日09时30分。</w:t>
      </w:r>
    </w:p>
    <w:p w:rsidR="008F12DD" w:rsidRPr="00CA65C4" w:rsidRDefault="008F12DD" w:rsidP="008F12DD">
      <w:pPr>
        <w:widowControl/>
        <w:snapToGrid w:val="0"/>
        <w:spacing w:line="360" w:lineRule="auto"/>
        <w:ind w:firstLineChars="100" w:firstLine="210"/>
        <w:jc w:val="left"/>
        <w:rPr>
          <w:rFonts w:ascii="宋体" w:hAnsi="宋体" w:cs="宋体"/>
          <w:bCs/>
          <w:kern w:val="0"/>
          <w:szCs w:val="21"/>
        </w:rPr>
      </w:pPr>
      <w:r w:rsidRPr="00CA65C4">
        <w:rPr>
          <w:rFonts w:ascii="宋体" w:hAnsi="宋体" w:cs="宋体" w:hint="eastAsia"/>
          <w:bCs/>
          <w:kern w:val="0"/>
          <w:szCs w:val="21"/>
        </w:rPr>
        <w:t>5.3电子响应文件须在投标截止时间前在开封市公共资源交易中心网站（http://www.kfsggzyjyw.cn:8080/ygpt/WebUserLoginIndex.html）会员系统中加密上传；并在投标截止时间前递交至开封市公共资源交易中心开标室签到并解密，地址：开封市郑开大道与三大街交叉口路北市民之家五楼西B区（开标区）。</w:t>
      </w:r>
    </w:p>
    <w:p w:rsidR="008F12DD" w:rsidRPr="00CA65C4" w:rsidRDefault="008F12DD" w:rsidP="008F12DD">
      <w:pPr>
        <w:widowControl/>
        <w:snapToGrid w:val="0"/>
        <w:spacing w:line="360" w:lineRule="auto"/>
        <w:ind w:firstLineChars="100" w:firstLine="210"/>
        <w:jc w:val="left"/>
        <w:rPr>
          <w:rFonts w:ascii="宋体" w:hAnsi="宋体" w:cs="宋体"/>
          <w:bCs/>
          <w:kern w:val="0"/>
          <w:szCs w:val="21"/>
        </w:rPr>
      </w:pPr>
      <w:r w:rsidRPr="00CA65C4">
        <w:rPr>
          <w:rFonts w:ascii="宋体" w:hAnsi="宋体" w:cs="宋体" w:hint="eastAsia"/>
          <w:bCs/>
          <w:kern w:val="0"/>
          <w:szCs w:val="21"/>
        </w:rPr>
        <w:t>5.4加密电子投标文件逾期上传和未到达指定地点签到的，招标人不予受理。</w:t>
      </w:r>
    </w:p>
    <w:p w:rsidR="008F12DD" w:rsidRPr="00CA65C4" w:rsidRDefault="008F12DD" w:rsidP="008F12DD">
      <w:pPr>
        <w:widowControl/>
        <w:snapToGrid w:val="0"/>
        <w:spacing w:line="360" w:lineRule="auto"/>
        <w:ind w:firstLineChars="100" w:firstLine="210"/>
        <w:jc w:val="left"/>
        <w:rPr>
          <w:rFonts w:ascii="宋体" w:hAnsi="宋体" w:cs="宋体"/>
          <w:bCs/>
          <w:kern w:val="0"/>
          <w:szCs w:val="21"/>
        </w:rPr>
      </w:pPr>
      <w:r w:rsidRPr="00CA65C4">
        <w:rPr>
          <w:rFonts w:ascii="宋体" w:hAnsi="宋体" w:cs="宋体" w:hint="eastAsia"/>
          <w:bCs/>
          <w:kern w:val="0"/>
          <w:szCs w:val="21"/>
        </w:rPr>
        <w:t>5.5 响应人应按开标程序解密投标文件。</w:t>
      </w:r>
    </w:p>
    <w:p w:rsidR="008F12DD" w:rsidRPr="00CA65C4" w:rsidRDefault="008F12DD" w:rsidP="008F12DD">
      <w:pPr>
        <w:widowControl/>
        <w:snapToGrid w:val="0"/>
        <w:spacing w:line="360" w:lineRule="auto"/>
        <w:ind w:firstLineChars="100" w:firstLine="211"/>
        <w:jc w:val="left"/>
        <w:rPr>
          <w:rFonts w:ascii="宋体" w:hAnsi="宋体" w:cs="宋体"/>
          <w:b/>
          <w:kern w:val="0"/>
          <w:szCs w:val="21"/>
        </w:rPr>
      </w:pPr>
      <w:r w:rsidRPr="00CA65C4">
        <w:rPr>
          <w:rFonts w:ascii="宋体" w:hAnsi="宋体" w:cs="宋体" w:hint="eastAsia"/>
          <w:b/>
          <w:kern w:val="0"/>
          <w:szCs w:val="21"/>
        </w:rPr>
        <w:t>6、公告发布媒体：</w:t>
      </w:r>
      <w:r w:rsidRPr="00CA65C4">
        <w:rPr>
          <w:rFonts w:ascii="宋体" w:hAnsi="宋体" w:cs="宋体" w:hint="eastAsia"/>
          <w:b/>
          <w:kern w:val="0"/>
          <w:szCs w:val="21"/>
        </w:rPr>
        <w:br/>
      </w:r>
      <w:r w:rsidRPr="00CA65C4">
        <w:rPr>
          <w:rFonts w:ascii="宋体" w:hAnsi="宋体" w:cs="宋体" w:hint="eastAsia"/>
          <w:kern w:val="0"/>
          <w:szCs w:val="21"/>
        </w:rPr>
        <w:t>本次招标公告在：</w:t>
      </w:r>
      <w:r w:rsidRPr="00CA65C4">
        <w:rPr>
          <w:rFonts w:hint="eastAsia"/>
          <w:szCs w:val="21"/>
          <w:shd w:val="clear" w:color="auto" w:fill="FFFFFF"/>
        </w:rPr>
        <w:t>《河南省电子招标投标公共服务平台》</w:t>
      </w:r>
      <w:r w:rsidRPr="00CA65C4">
        <w:rPr>
          <w:rFonts w:ascii="宋体" w:hAnsi="宋体" w:cs="宋体" w:hint="eastAsia"/>
          <w:kern w:val="0"/>
          <w:szCs w:val="21"/>
        </w:rPr>
        <w:t>、《河南省政府采购网》、《开封市公共资源交易信息网》上发布，</w:t>
      </w:r>
      <w:r w:rsidRPr="00CA65C4">
        <w:rPr>
          <w:rFonts w:hint="eastAsia"/>
          <w:szCs w:val="21"/>
          <w:shd w:val="clear" w:color="auto" w:fill="FFFFFF"/>
        </w:rPr>
        <w:t>其他网站所转载的信息招标人和代理机构皆不予认可。</w:t>
      </w:r>
    </w:p>
    <w:p w:rsidR="008F12DD" w:rsidRPr="00CA65C4" w:rsidRDefault="008F12DD" w:rsidP="008F12DD">
      <w:pPr>
        <w:widowControl/>
        <w:shd w:val="clear" w:color="auto" w:fill="FFFFFF"/>
        <w:spacing w:line="360" w:lineRule="auto"/>
        <w:ind w:firstLineChars="100" w:firstLine="211"/>
        <w:jc w:val="left"/>
        <w:rPr>
          <w:rFonts w:ascii="宋体" w:hAnsi="宋体" w:cs="宋体"/>
          <w:kern w:val="0"/>
          <w:szCs w:val="21"/>
        </w:rPr>
      </w:pPr>
      <w:r w:rsidRPr="00CA65C4">
        <w:rPr>
          <w:rFonts w:ascii="宋体" w:hAnsi="宋体" w:cs="宋体" w:hint="eastAsia"/>
          <w:b/>
          <w:bCs/>
          <w:kern w:val="0"/>
          <w:szCs w:val="21"/>
        </w:rPr>
        <w:t>7、联系方式</w:t>
      </w:r>
    </w:p>
    <w:p w:rsidR="008F12DD" w:rsidRPr="00CA65C4" w:rsidRDefault="008F12DD" w:rsidP="008F12DD">
      <w:pPr>
        <w:widowControl/>
        <w:snapToGrid w:val="0"/>
        <w:spacing w:line="360" w:lineRule="auto"/>
        <w:ind w:firstLineChars="100" w:firstLine="210"/>
        <w:jc w:val="left"/>
        <w:rPr>
          <w:rFonts w:ascii="宋体" w:hAnsi="宋体" w:cs="宋体"/>
          <w:kern w:val="0"/>
          <w:szCs w:val="21"/>
          <w:shd w:val="clear" w:color="auto" w:fill="FFFFFF"/>
        </w:rPr>
      </w:pPr>
      <w:r w:rsidRPr="00CA65C4">
        <w:rPr>
          <w:rFonts w:ascii="宋体" w:hAnsi="宋体" w:cs="宋体" w:hint="eastAsia"/>
          <w:kern w:val="0"/>
          <w:szCs w:val="21"/>
          <w:shd w:val="clear" w:color="auto" w:fill="FFFFFF"/>
        </w:rPr>
        <w:t>招标人： 开封市鼓楼区公安消防大队</w:t>
      </w:r>
    </w:p>
    <w:p w:rsidR="008F12DD" w:rsidRPr="00CA65C4" w:rsidRDefault="008F12DD" w:rsidP="008F12DD">
      <w:pPr>
        <w:widowControl/>
        <w:snapToGrid w:val="0"/>
        <w:spacing w:line="360" w:lineRule="auto"/>
        <w:ind w:firstLineChars="100" w:firstLine="210"/>
        <w:jc w:val="left"/>
        <w:rPr>
          <w:rFonts w:ascii="宋体" w:hAnsi="宋体" w:cs="宋体"/>
          <w:kern w:val="0"/>
          <w:szCs w:val="21"/>
          <w:shd w:val="clear" w:color="auto" w:fill="FFFFFF"/>
        </w:rPr>
      </w:pPr>
      <w:r w:rsidRPr="00CA65C4">
        <w:rPr>
          <w:rFonts w:ascii="宋体" w:hAnsi="宋体" w:cs="宋体" w:hint="eastAsia"/>
          <w:kern w:val="0"/>
          <w:szCs w:val="21"/>
          <w:shd w:val="clear" w:color="auto" w:fill="FFFFFF"/>
        </w:rPr>
        <w:t>联系人：张先生</w:t>
      </w:r>
    </w:p>
    <w:p w:rsidR="008F12DD" w:rsidRPr="00CA65C4" w:rsidRDefault="008F12DD" w:rsidP="008F12DD">
      <w:pPr>
        <w:widowControl/>
        <w:snapToGrid w:val="0"/>
        <w:spacing w:line="360" w:lineRule="auto"/>
        <w:ind w:firstLineChars="100" w:firstLine="210"/>
        <w:jc w:val="left"/>
        <w:rPr>
          <w:rFonts w:ascii="宋体" w:hAnsi="宋体" w:cs="宋体"/>
          <w:kern w:val="0"/>
          <w:szCs w:val="21"/>
          <w:shd w:val="clear" w:color="auto" w:fill="FFFFFF"/>
        </w:rPr>
      </w:pPr>
      <w:r w:rsidRPr="00CA65C4">
        <w:rPr>
          <w:rFonts w:ascii="宋体" w:hAnsi="宋体" w:cs="宋体" w:hint="eastAsia"/>
          <w:kern w:val="0"/>
          <w:szCs w:val="21"/>
          <w:shd w:val="clear" w:color="auto" w:fill="FFFFFF"/>
        </w:rPr>
        <w:t>电  话：13608607696</w:t>
      </w:r>
    </w:p>
    <w:p w:rsidR="008F12DD" w:rsidRPr="00CA65C4" w:rsidRDefault="008F12DD" w:rsidP="008F12DD">
      <w:pPr>
        <w:widowControl/>
        <w:snapToGrid w:val="0"/>
        <w:spacing w:line="360" w:lineRule="auto"/>
        <w:ind w:firstLineChars="100" w:firstLine="210"/>
        <w:jc w:val="left"/>
        <w:rPr>
          <w:rFonts w:ascii="宋体" w:hAnsi="宋体" w:cs="宋体"/>
          <w:kern w:val="0"/>
          <w:szCs w:val="21"/>
          <w:shd w:val="clear" w:color="auto" w:fill="FFFFFF"/>
        </w:rPr>
      </w:pPr>
      <w:r w:rsidRPr="00CA65C4">
        <w:rPr>
          <w:rFonts w:ascii="宋体" w:hAnsi="宋体" w:cs="宋体" w:hint="eastAsia"/>
          <w:kern w:val="0"/>
          <w:szCs w:val="21"/>
          <w:shd w:val="clear" w:color="auto" w:fill="FFFFFF"/>
        </w:rPr>
        <w:t>联系地址：开封市鼓楼区卧龙街185号</w:t>
      </w:r>
    </w:p>
    <w:p w:rsidR="008F12DD" w:rsidRPr="00CA65C4" w:rsidRDefault="008F12DD" w:rsidP="008F12DD">
      <w:pPr>
        <w:widowControl/>
        <w:snapToGrid w:val="0"/>
        <w:spacing w:line="360" w:lineRule="auto"/>
        <w:ind w:firstLineChars="100" w:firstLine="210"/>
        <w:jc w:val="left"/>
        <w:rPr>
          <w:rFonts w:ascii="宋体" w:hAnsi="宋体" w:cs="宋体"/>
          <w:kern w:val="0"/>
          <w:szCs w:val="21"/>
        </w:rPr>
      </w:pPr>
      <w:r w:rsidRPr="00CA65C4">
        <w:rPr>
          <w:rFonts w:ascii="宋体" w:hAnsi="宋体" w:cs="宋体" w:hint="eastAsia"/>
          <w:kern w:val="0"/>
          <w:szCs w:val="21"/>
        </w:rPr>
        <w:t>招标代理：河南正信工程咨询有限公司</w:t>
      </w:r>
    </w:p>
    <w:p w:rsidR="008F12DD" w:rsidRPr="00CA65C4" w:rsidRDefault="008F12DD" w:rsidP="008F12DD">
      <w:pPr>
        <w:widowControl/>
        <w:snapToGrid w:val="0"/>
        <w:spacing w:line="360" w:lineRule="auto"/>
        <w:jc w:val="left"/>
        <w:rPr>
          <w:rFonts w:ascii="宋体" w:hAnsi="宋体" w:cs="宋体"/>
          <w:kern w:val="0"/>
          <w:szCs w:val="21"/>
        </w:rPr>
      </w:pPr>
      <w:r w:rsidRPr="00CA65C4">
        <w:rPr>
          <w:rFonts w:ascii="宋体" w:hAnsi="宋体" w:cs="宋体" w:hint="eastAsia"/>
          <w:kern w:val="0"/>
          <w:szCs w:val="21"/>
        </w:rPr>
        <w:t> 联系人：张女士</w:t>
      </w:r>
      <w:r w:rsidRPr="00CA65C4">
        <w:rPr>
          <w:rFonts w:ascii="宋体" w:hAnsi="宋体" w:cs="宋体" w:hint="eastAsia"/>
          <w:kern w:val="0"/>
          <w:szCs w:val="21"/>
        </w:rPr>
        <w:tab/>
      </w:r>
    </w:p>
    <w:p w:rsidR="008F12DD" w:rsidRPr="00CA65C4" w:rsidRDefault="008F12DD" w:rsidP="008F12DD">
      <w:pPr>
        <w:widowControl/>
        <w:snapToGrid w:val="0"/>
        <w:spacing w:line="360" w:lineRule="auto"/>
        <w:jc w:val="left"/>
        <w:rPr>
          <w:rFonts w:ascii="宋体" w:hAnsi="宋体" w:cs="宋体"/>
          <w:kern w:val="0"/>
          <w:szCs w:val="21"/>
        </w:rPr>
      </w:pPr>
      <w:r w:rsidRPr="00CA65C4">
        <w:rPr>
          <w:rFonts w:ascii="宋体" w:hAnsi="宋体" w:cs="宋体" w:hint="eastAsia"/>
          <w:kern w:val="0"/>
          <w:szCs w:val="21"/>
        </w:rPr>
        <w:t> 电 话 ：17739212479</w:t>
      </w:r>
    </w:p>
    <w:p w:rsidR="008F12DD" w:rsidRPr="00CA65C4" w:rsidRDefault="008F12DD" w:rsidP="008F12DD">
      <w:pPr>
        <w:widowControl/>
        <w:snapToGrid w:val="0"/>
        <w:spacing w:line="360" w:lineRule="auto"/>
        <w:ind w:firstLineChars="100" w:firstLine="210"/>
        <w:jc w:val="left"/>
        <w:rPr>
          <w:rFonts w:ascii="宋体" w:hAnsi="宋体" w:cs="宋体"/>
          <w:kern w:val="0"/>
          <w:szCs w:val="21"/>
        </w:rPr>
      </w:pPr>
      <w:r w:rsidRPr="00CA65C4">
        <w:rPr>
          <w:rFonts w:ascii="宋体" w:hAnsi="宋体" w:hint="eastAsia"/>
          <w:szCs w:val="21"/>
        </w:rPr>
        <w:t>联系地址:</w:t>
      </w:r>
      <w:r w:rsidRPr="00CA65C4">
        <w:rPr>
          <w:rFonts w:ascii="宋体" w:hAnsi="宋体" w:cs="宋体" w:hint="eastAsia"/>
          <w:szCs w:val="21"/>
        </w:rPr>
        <w:t>郑州市二七区航海中路106号8号楼9层925号</w:t>
      </w:r>
    </w:p>
    <w:p w:rsidR="009262D5" w:rsidRPr="00CA65C4" w:rsidRDefault="009262D5" w:rsidP="008F12DD">
      <w:pPr>
        <w:spacing w:line="360" w:lineRule="auto"/>
      </w:pPr>
    </w:p>
    <w:sectPr w:rsidR="009262D5" w:rsidRPr="00CA65C4" w:rsidSect="00EB2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64" w:rsidRDefault="00210464" w:rsidP="008F12DD">
      <w:r>
        <w:separator/>
      </w:r>
    </w:p>
  </w:endnote>
  <w:endnote w:type="continuationSeparator" w:id="1">
    <w:p w:rsidR="00210464" w:rsidRDefault="00210464" w:rsidP="008F1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64" w:rsidRDefault="00210464" w:rsidP="008F12DD">
      <w:r>
        <w:separator/>
      </w:r>
    </w:p>
  </w:footnote>
  <w:footnote w:type="continuationSeparator" w:id="1">
    <w:p w:rsidR="00210464" w:rsidRDefault="00210464" w:rsidP="008F1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DEE9"/>
    <w:multiLevelType w:val="singleLevel"/>
    <w:tmpl w:val="0121DEE9"/>
    <w:lvl w:ilvl="0">
      <w:start w:val="3"/>
      <w:numFmt w:val="decimal"/>
      <w:lvlText w:val="%1."/>
      <w:lvlJc w:val="left"/>
      <w:pPr>
        <w:tabs>
          <w:tab w:val="num" w:pos="312"/>
        </w:tabs>
      </w:p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12DD"/>
    <w:rsid w:val="00210464"/>
    <w:rsid w:val="008F12DD"/>
    <w:rsid w:val="009262D5"/>
    <w:rsid w:val="00CA65C4"/>
    <w:rsid w:val="00EB2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1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12DD"/>
    <w:rPr>
      <w:sz w:val="18"/>
      <w:szCs w:val="18"/>
    </w:rPr>
  </w:style>
  <w:style w:type="paragraph" w:styleId="a4">
    <w:name w:val="footer"/>
    <w:basedOn w:val="a"/>
    <w:link w:val="Char0"/>
    <w:uiPriority w:val="99"/>
    <w:semiHidden/>
    <w:unhideWhenUsed/>
    <w:rsid w:val="008F12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12DD"/>
    <w:rPr>
      <w:sz w:val="18"/>
      <w:szCs w:val="18"/>
    </w:rPr>
  </w:style>
  <w:style w:type="paragraph" w:styleId="a5">
    <w:name w:val="Balloon Text"/>
    <w:basedOn w:val="a"/>
    <w:link w:val="Char1"/>
    <w:uiPriority w:val="99"/>
    <w:semiHidden/>
    <w:unhideWhenUsed/>
    <w:rsid w:val="008F12DD"/>
    <w:rPr>
      <w:sz w:val="18"/>
      <w:szCs w:val="18"/>
    </w:rPr>
  </w:style>
  <w:style w:type="character" w:customStyle="1" w:styleId="Char1">
    <w:name w:val="批注框文本 Char"/>
    <w:basedOn w:val="a0"/>
    <w:link w:val="a5"/>
    <w:uiPriority w:val="99"/>
    <w:semiHidden/>
    <w:rsid w:val="008F12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河南正信工程咨询有限公司:关改先</dc:creator>
  <cp:keywords/>
  <dc:description/>
  <cp:lastModifiedBy>河南正信工程咨询有限公司:关改先</cp:lastModifiedBy>
  <cp:revision>3</cp:revision>
  <dcterms:created xsi:type="dcterms:W3CDTF">2019-11-10T06:41:00Z</dcterms:created>
  <dcterms:modified xsi:type="dcterms:W3CDTF">2019-11-11T07:07:00Z</dcterms:modified>
</cp:coreProperties>
</file>