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1080" w:firstLineChars="3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u w:val="none"/>
        </w:rPr>
        <w:t>祥符区</w:t>
      </w: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u w:val="none"/>
          <w:lang w:eastAsia="zh-CN"/>
        </w:rPr>
        <w:t>仰</w:t>
      </w: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u w:val="none"/>
        </w:rPr>
        <w:t>韶村</w:t>
      </w: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u w:val="none"/>
          <w:lang w:eastAsia="zh-CN"/>
        </w:rPr>
        <w:t>路面修复</w:t>
      </w: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u w:val="none"/>
        </w:rPr>
        <w:t>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谈判结果公示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河南呈祥工程咨询有限公司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开封市祥符区移民安置办公室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的委托，就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</w:rPr>
        <w:t>祥符区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  <w:lang w:eastAsia="zh-CN"/>
        </w:rPr>
        <w:t>仰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</w:rPr>
        <w:t>韶村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  <w:lang w:eastAsia="zh-CN"/>
        </w:rPr>
        <w:t>路面修复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single"/>
        </w:rPr>
        <w:t>项目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进行竞争性谈判招标。谈判小组按规定程序进行了评审，现就本次中标候选人公示如下：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一、招标项目说明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1.1项目名称：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</w:rPr>
        <w:t>祥符区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eastAsia="zh-CN"/>
        </w:rPr>
        <w:t>仰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</w:rPr>
        <w:t>韶村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eastAsia="zh-CN"/>
        </w:rPr>
        <w:t>路面修复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</w:rPr>
        <w:t>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1.2项目编号：</w:t>
      </w:r>
      <w:r>
        <w:rPr>
          <w:rFonts w:hint="eastAsia" w:ascii="宋体" w:hAnsi="宋体" w:eastAsia="宋体" w:cs="宋体"/>
          <w:sz w:val="24"/>
          <w:szCs w:val="24"/>
        </w:rPr>
        <w:t>XF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JT2019-09-32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1.3资金来源：财政资金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1.4招标范围：</w:t>
      </w:r>
      <w:r>
        <w:rPr>
          <w:rFonts w:hint="eastAsia" w:ascii="宋体" w:hAnsi="宋体" w:cs="宋体"/>
          <w:kern w:val="0"/>
          <w:sz w:val="24"/>
          <w:szCs w:val="24"/>
        </w:rPr>
        <w:t>招标文件、工程量清单及图纸所含全部施工内容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1.5标段划分情况：本项目分为1个标段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1.6质量要求：合格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1.7工期要求：15日历天</w:t>
      </w:r>
    </w:p>
    <w:p>
      <w:pPr>
        <w:autoSpaceDE w:val="0"/>
        <w:autoSpaceDN w:val="0"/>
        <w:adjustRightInd w:val="0"/>
        <w:snapToGrid w:val="0"/>
        <w:spacing w:line="324" w:lineRule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1.8招标控制价：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252204.72</w:t>
      </w:r>
      <w:r>
        <w:rPr>
          <w:rFonts w:hint="eastAsia" w:ascii="宋体" w:hAnsi="宋体" w:cs="宋体"/>
          <w:bCs/>
          <w:sz w:val="24"/>
          <w:szCs w:val="24"/>
          <w:lang w:val="zh-CN"/>
        </w:rPr>
        <w:t>元</w:t>
      </w: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二、发布媒体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本次结果公告同时在 《中国招标投标公共服务平台》、《河南省政府采购网》、《开封市公共资源交易中心信息网》网上发布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开标时间：2019年10月11日09时30分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rightChars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评标时间：2019年10月11日12时00分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评标地点：开封市祥符区公共资源交易中心评标室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四、评标情况：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否决投标原因：无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评标办法：二次报价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评委主任：苗青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评委成员：叶乾庆、张朝阳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五、评标结果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中标候选人    中标价     项目经理      工期（日历天）      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第一中标候选人全称： 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河南宏祥建设工程有限公司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   251662.00元   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李朝仁       15日历天      合格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第二中标候选人全称：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河南省亭澜市政工程有限公司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251940.00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元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李静       15日历天 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第三中标候选人全称：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河南九一建设工程有限公司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 252150.00元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周辉       15日历天 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、公示时间：2019年10月 14日至2019年 10月 16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日（三个工作日）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投标人和其他利害关系人对评标结果有异议的，应当在评标结果公示期内，以书面形式向招标人或代理机构提出异议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加盖单位公章且法人签字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，由法定代表人或其授权代表携带企业营业执照复印件（加盖公章）及本人身份证件（原件）一并提交（邮寄、传真件不予受理），并以书面形式确认的日期作为受理时间。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认为招标投标活动不符合法律、行政法规规定的，按照《中华人民共和国招标投标法》、《中华人民共和国招标投标法实施条例》、《工程建设项目招标投标活动投诉处理办法》（七部委第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2004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月施行，九部委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号令修改），向行政监督部门提出书面投诉。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评标结果公示期内，对评标结果没有异议的，招标人将签发中标通知书。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行政监督部门：开封市祥符区政府采购办公室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联系电话：0371--26668106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招标人：开封市祥符区移民安置办公室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址：开封市祥符区政府院内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话：13937807099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招标代理机构：河南呈祥工程咨询有限公司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址：开封市首座时代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话：15603789596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9294"/>
    <w:multiLevelType w:val="singleLevel"/>
    <w:tmpl w:val="78B392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B7AF9"/>
    <w:rsid w:val="008752A3"/>
    <w:rsid w:val="010F7FA3"/>
    <w:rsid w:val="0B2B7AF9"/>
    <w:rsid w:val="1653756A"/>
    <w:rsid w:val="318C6E3B"/>
    <w:rsid w:val="335A308B"/>
    <w:rsid w:val="33C26778"/>
    <w:rsid w:val="3E2260F8"/>
    <w:rsid w:val="40BB7326"/>
    <w:rsid w:val="4FF93C76"/>
    <w:rsid w:val="54B6723F"/>
    <w:rsid w:val="64225CCB"/>
    <w:rsid w:val="64B633F1"/>
    <w:rsid w:val="6B684B54"/>
    <w:rsid w:val="704E141C"/>
    <w:rsid w:val="7863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2019-08-14T02:51:00Z</dcterms:created>
  <dc:creator>Administrator</dc:creator>
  <cp:lastModifiedBy>日月光芒</cp:lastModifiedBy>
  <cp:lastPrinted>2019-10-11T06:20:00Z</cp:lastPrinted>
  <dcterms:modified xsi:type="dcterms:W3CDTF">2019-10-11T06:43:06Z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