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开封市祥符区教育体育局寄宿制学校基础教学设备采购项目</w:t>
      </w:r>
    </w:p>
    <w:p>
      <w:pPr>
        <w:ind w:firstLine="2650" w:firstLineChars="11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结果公告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u w:val="single"/>
        </w:rPr>
        <w:t>河南呈祥工程咨询有限公司</w:t>
      </w:r>
      <w:r>
        <w:rPr>
          <w:rFonts w:hint="eastAsia" w:asciiTheme="minorEastAsia" w:hAnsiTheme="minorEastAsia"/>
          <w:sz w:val="24"/>
          <w:szCs w:val="24"/>
        </w:rPr>
        <w:t>受</w:t>
      </w:r>
      <w:r>
        <w:rPr>
          <w:rFonts w:hint="eastAsia" w:asciiTheme="minorEastAsia" w:hAnsiTheme="minorEastAsia"/>
          <w:sz w:val="24"/>
          <w:szCs w:val="24"/>
          <w:u w:val="single"/>
        </w:rPr>
        <w:t>开封市祥符区教育体育局</w:t>
      </w:r>
      <w:r>
        <w:rPr>
          <w:rFonts w:hint="eastAsia" w:asciiTheme="minorEastAsia" w:hAnsiTheme="minorEastAsia"/>
          <w:sz w:val="24"/>
          <w:szCs w:val="24"/>
        </w:rPr>
        <w:t>的委托，就</w:t>
      </w:r>
      <w:r>
        <w:rPr>
          <w:rFonts w:hint="eastAsia" w:asciiTheme="minorEastAsia" w:hAnsiTheme="minorEastAsia"/>
          <w:sz w:val="24"/>
          <w:szCs w:val="24"/>
          <w:u w:val="single"/>
        </w:rPr>
        <w:t>开封市祥符区教育体育局寄宿制学校基础教学设备采购项目</w:t>
      </w:r>
      <w:r>
        <w:rPr>
          <w:rFonts w:hint="eastAsia" w:asciiTheme="minorEastAsia" w:hAnsiTheme="minorEastAsia"/>
          <w:sz w:val="24"/>
          <w:szCs w:val="24"/>
        </w:rPr>
        <w:t>进行公开招标，按规定程序进行了开标、评标，现就本次招标的中标结果公布如下：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/>
          <w:sz w:val="24"/>
          <w:szCs w:val="24"/>
        </w:rPr>
        <w:t>项目概况：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1.1项目名称：开封市祥符区教育体育局寄宿制学校基础教学设备采购项目</w:t>
      </w:r>
    </w:p>
    <w:p>
      <w:pP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1.2项目编号：XFGK2019-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07-22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1.3采购金额：约7211649.93元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1.4资金来源：财政资金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1.5</w:t>
      </w:r>
      <w:r>
        <w:rPr>
          <w:rFonts w:hint="eastAsia" w:cs="Times New Roman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A包：办公电脑、笔记本电脑、计算机云教室设备（具体数量详见采购文件）；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B包：小学图书设备、小学仪器及功能室、多媒体一体机（具体数量详见采购文件）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C包：学生课桌椅、教室办公桌椅、双层床、二明斗器械柜（具体数量详见采购文件）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D包：4所厨房设备（具体数量详见采购文件）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1.6交货期：合同签订后30日历天内供货、安装调试完成；  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1.7质量要求：合格，符合国家现行行业标准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/>
          <w:sz w:val="24"/>
          <w:szCs w:val="24"/>
        </w:rPr>
        <w:t>公告发布媒体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本次公告在《中国采购与招标网》、《河南省政府采购网》、《开封市公共资源交易信息网》同时发布</w:t>
      </w:r>
      <w:r>
        <w:rPr>
          <w:rFonts w:hint="eastAsia" w:asciiTheme="minorEastAsia" w:hAnsiTheme="minorEastAsia"/>
          <w:b/>
          <w:bCs/>
          <w:sz w:val="24"/>
          <w:szCs w:val="24"/>
        </w:rPr>
        <w:t>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三、</w:t>
      </w:r>
      <w:r>
        <w:rPr>
          <w:rFonts w:hint="eastAsia" w:asciiTheme="minorEastAsia" w:hAnsiTheme="minorEastAsia"/>
          <w:sz w:val="24"/>
          <w:szCs w:val="24"/>
        </w:rPr>
        <w:t xml:space="preserve">评标信息： 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3.1评标时间：2019 年8月7日 下午13:30时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3.2评标地点：开封市祥符区公共资源交易中心评标室 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3.3评委组长：张六成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3.4评委成员：葛广涛、李金环、李晓红、刘滢滢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四、</w:t>
      </w:r>
      <w:r>
        <w:rPr>
          <w:rFonts w:hint="eastAsia" w:asciiTheme="minorEastAsia" w:hAnsiTheme="minorEastAsia"/>
          <w:sz w:val="24"/>
          <w:szCs w:val="24"/>
        </w:rPr>
        <w:t xml:space="preserve">否决投标原因：山东东方永兴厨业有限公司投标文件格式不符合招标文件格式要求，符合性检查不合格，按无效投标处理。 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五、评审结果</w:t>
      </w:r>
      <w:r>
        <w:rPr>
          <w:rFonts w:hint="eastAsia" w:asciiTheme="minorEastAsia" w:hAnsiTheme="minorEastAsia"/>
          <w:sz w:val="24"/>
          <w:szCs w:val="24"/>
        </w:rPr>
        <w:t>  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A包：                      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中标人名称:河南省华特科教仪器设备有限公司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地址：</w:t>
      </w:r>
      <w:r>
        <w:rPr>
          <w:rFonts w:asciiTheme="minorEastAsia" w:hAnsiTheme="minorEastAsia"/>
          <w:sz w:val="24"/>
          <w:szCs w:val="24"/>
        </w:rPr>
        <w:t>河南自贸试验区开封片区郑开大道296号自贸大厦A座204室住所集中地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中标价：大写：壹佰零伍万肆仟壹佰壹拾壹元整    小写：1054111.00元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交货期: 合同签订后30日历天内供货、安装调试完成；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B包：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中标人名称:北京盛歌浩远文化发展有限公司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地址：北京市朝阳区王四营乡南花园村168号3厅52号、3厅70号及门脸房甲17号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中标价：大写：贰佰壹拾玖万叁仟伍佰柒拾柒元    小写：2193577.00元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交货期: 合同签订后30日历天内供货、安装调试完成；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C包：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中标人名称:洛阳铭涛办公机具有限公司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地址：</w:t>
      </w:r>
      <w:r>
        <w:rPr>
          <w:rFonts w:asciiTheme="minorEastAsia" w:hAnsiTheme="minorEastAsia"/>
          <w:sz w:val="24"/>
          <w:szCs w:val="24"/>
        </w:rPr>
        <w:t>洛阳市伊滨区寇店镇寇店村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中标价：大写：贰佰贰拾伍万叁仟叁佰元    小写：2253300.00元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交货期: 合同签订后30日历天内供货、安装调试完成；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D包：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中标人名称:河南中诚融信商贸有限公司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地址：</w:t>
      </w:r>
      <w:r>
        <w:rPr>
          <w:rFonts w:asciiTheme="minorEastAsia" w:hAnsiTheme="minorEastAsia"/>
          <w:sz w:val="24"/>
          <w:szCs w:val="24"/>
        </w:rPr>
        <w:t>郑州市管城区紫东路156号2号楼2单元6层605号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中标价：大写：壹佰陆拾柒万玖仟玖佰元    小写：1679900.00元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交货期: 合同签订后30日历天内供货、安装调试完成；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六、</w:t>
      </w:r>
      <w:r>
        <w:rPr>
          <w:rFonts w:hint="eastAsia" w:asciiTheme="minorEastAsia" w:hAnsiTheme="minorEastAsia"/>
          <w:sz w:val="24"/>
          <w:szCs w:val="24"/>
        </w:rPr>
        <w:t>中标结果公示期：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公示期：2019年8月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日至2019年8月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 日 (一个工作日)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如有关当事人对本结果有异议，请于本公告发出之日起7个工作日内以书面的形式同时向采购人和代理机构提出质疑（加盖单位公章且法人签字），由法定代表人或其授权委托人携带企业营业执照复印件（加盖公章）及本人身份证（原件）一并提交（邮寄、传真件不予受理），并以质疑函接受确认日期作为受理时间。逾期未提交或未按照要求提交的质疑函将不予受理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对采购人、采购代理机构质疑答复不满意的，按《政府采购供应商投诉处理办法》的要求，向监督部门提起投诉。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七、</w:t>
      </w:r>
      <w:r>
        <w:rPr>
          <w:rFonts w:hint="eastAsia" w:asciiTheme="minorEastAsia" w:hAnsiTheme="minorEastAsia"/>
          <w:sz w:val="24"/>
          <w:szCs w:val="24"/>
        </w:rPr>
        <w:t xml:space="preserve">联系方式： 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行政监督部门：开封市祥符区政府采购办公室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联系电话：0371--26668106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 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招标人：开封市祥符区教育体育局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地址：开封市祥符区县府南街与恒福街交叉口东北150米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联系人：刘女士</w:t>
      </w:r>
      <w:r>
        <w:rPr>
          <w:rFonts w:asciiTheme="minorEastAsia" w:hAnsiTheme="minorEastAsia"/>
          <w:sz w:val="24"/>
          <w:szCs w:val="24"/>
        </w:rPr>
        <w:t xml:space="preserve">                 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电</w:t>
      </w:r>
      <w:r>
        <w:rPr>
          <w:rFonts w:asciiTheme="minorEastAsia" w:hAnsiTheme="minorEastAsia"/>
          <w:sz w:val="24"/>
          <w:szCs w:val="24"/>
        </w:rPr>
        <w:t xml:space="preserve">  </w:t>
      </w:r>
      <w:r>
        <w:rPr>
          <w:rFonts w:hint="eastAsia" w:asciiTheme="minorEastAsia" w:hAnsiTheme="minorEastAsia"/>
          <w:sz w:val="24"/>
          <w:szCs w:val="24"/>
        </w:rPr>
        <w:t>话：0371-22700780</w:t>
      </w:r>
      <w:r>
        <w:rPr>
          <w:rFonts w:asciiTheme="minorEastAsia" w:hAnsiTheme="minorEastAsia"/>
          <w:sz w:val="24"/>
          <w:szCs w:val="24"/>
        </w:rPr>
        <w:t> 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招标代理：河南呈祥工程咨询有限公司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地址：开封市首座时代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系人：张先生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电</w:t>
      </w:r>
      <w:r>
        <w:rPr>
          <w:rFonts w:asciiTheme="minorEastAsia" w:hAnsiTheme="minorEastAsia"/>
          <w:sz w:val="24"/>
          <w:szCs w:val="24"/>
        </w:rPr>
        <w:t xml:space="preserve">  </w:t>
      </w:r>
      <w:r>
        <w:rPr>
          <w:rFonts w:hint="eastAsia" w:asciiTheme="minorEastAsia" w:hAnsiTheme="minorEastAsia"/>
          <w:sz w:val="24"/>
          <w:szCs w:val="24"/>
        </w:rPr>
        <w:t>话：</w:t>
      </w:r>
      <w:r>
        <w:rPr>
          <w:rFonts w:asciiTheme="minorEastAsia" w:hAnsiTheme="minorEastAsia"/>
          <w:sz w:val="24"/>
          <w:szCs w:val="24"/>
        </w:rPr>
        <w:t>15603789596</w:t>
      </w:r>
      <w:r>
        <w:rPr>
          <w:rFonts w:hint="eastAsia" w:asciiTheme="minorEastAsia" w:hAnsiTheme="minorEastAsia"/>
          <w:sz w:val="24"/>
          <w:szCs w:val="24"/>
        </w:rPr>
        <w:t xml:space="preserve">   13938644103</w:t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22"/>
    <w:rsid w:val="002E7C4C"/>
    <w:rsid w:val="00B620FB"/>
    <w:rsid w:val="00C64F53"/>
    <w:rsid w:val="00C97B22"/>
    <w:rsid w:val="00F45954"/>
    <w:rsid w:val="0ADB4FF2"/>
    <w:rsid w:val="425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1375</Characters>
  <Lines>11</Lines>
  <Paragraphs>3</Paragraphs>
  <TotalTime>36</TotalTime>
  <ScaleCrop>false</ScaleCrop>
  <LinksUpToDate>false</LinksUpToDate>
  <CharactersWithSpaces>1613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2019-08-08T00:38:00Z</dcterms:created>
  <dc:creator>xb21cn</dc:creator>
  <cp:lastModifiedBy>日月光芒</cp:lastModifiedBy>
  <dcterms:modified xsi:type="dcterms:W3CDTF">2019-08-08T04:32:07Z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