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359" w:rsidRPr="00417CFA" w:rsidRDefault="003F7359" w:rsidP="00C564B7">
      <w:pPr>
        <w:pStyle w:val="afa"/>
        <w:adjustRightInd w:val="0"/>
        <w:snapToGrid w:val="0"/>
        <w:spacing w:before="0" w:beforeAutospacing="0" w:after="0" w:afterAutospacing="0" w:line="360" w:lineRule="auto"/>
        <w:ind w:firstLineChars="800" w:firstLine="2240"/>
        <w:rPr>
          <w:rFonts w:ascii="黑体" w:eastAsia="黑体"/>
          <w:sz w:val="28"/>
          <w:szCs w:val="28"/>
        </w:rPr>
      </w:pPr>
      <w:r w:rsidRPr="00417CFA">
        <w:rPr>
          <w:rFonts w:ascii="黑体" w:eastAsia="黑体" w:hint="eastAsia"/>
          <w:sz w:val="28"/>
          <w:szCs w:val="28"/>
        </w:rPr>
        <w:t>黄河设计公司建筑设计审查意见回复单</w:t>
      </w:r>
    </w:p>
    <w:p w:rsidR="003F7359" w:rsidRPr="00417CFA" w:rsidRDefault="003F7359" w:rsidP="003F7359">
      <w:pPr>
        <w:pStyle w:val="afa"/>
        <w:adjustRightInd w:val="0"/>
        <w:snapToGrid w:val="0"/>
        <w:spacing w:before="0" w:beforeAutospacing="0" w:after="0" w:afterAutospacing="0" w:line="360" w:lineRule="auto"/>
        <w:ind w:firstLineChars="150" w:firstLine="360"/>
        <w:rPr>
          <w:rFonts w:ascii="黑体" w:eastAsia="黑体"/>
          <w:b/>
        </w:rPr>
      </w:pPr>
      <w:r w:rsidRPr="00417CFA">
        <w:rPr>
          <w:rFonts w:ascii="宋体" w:eastAsia="宋体" w:hAnsi="宋体" w:hint="eastAsia"/>
        </w:rPr>
        <w:t xml:space="preserve">表QESC-43-6                                            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5"/>
        <w:gridCol w:w="938"/>
        <w:gridCol w:w="868"/>
        <w:gridCol w:w="408"/>
        <w:gridCol w:w="672"/>
        <w:gridCol w:w="209"/>
        <w:gridCol w:w="511"/>
        <w:gridCol w:w="400"/>
        <w:gridCol w:w="680"/>
        <w:gridCol w:w="400"/>
        <w:gridCol w:w="680"/>
        <w:gridCol w:w="400"/>
        <w:gridCol w:w="1398"/>
      </w:tblGrid>
      <w:tr w:rsidR="006E6F95" w:rsidRPr="00417CFA" w:rsidTr="00417CFA">
        <w:trPr>
          <w:cantSplit/>
          <w:trHeight w:val="42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5411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087B56">
            <w:pPr>
              <w:pStyle w:val="afa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黄河勘测规划设计</w:t>
            </w:r>
            <w:r w:rsidR="007A7A4F">
              <w:rPr>
                <w:rFonts w:ascii="宋体" w:eastAsia="宋体" w:hAnsi="宋体" w:hint="eastAsia"/>
                <w:sz w:val="21"/>
                <w:szCs w:val="21"/>
              </w:rPr>
              <w:t>研究院</w:t>
            </w:r>
            <w:r w:rsidRPr="00417CFA">
              <w:rPr>
                <w:rFonts w:ascii="宋体" w:eastAsia="宋体" w:hAnsi="宋体" w:hint="eastAsia"/>
                <w:sz w:val="21"/>
                <w:szCs w:val="21"/>
              </w:rPr>
              <w:t>有限公司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编  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7A7A4F" w:rsidP="003D43AB">
            <w:pPr>
              <w:pStyle w:val="afa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给排水</w:t>
            </w:r>
            <w:r>
              <w:rPr>
                <w:rFonts w:ascii="宋体" w:eastAsia="宋体" w:hAnsi="宋体"/>
                <w:sz w:val="21"/>
                <w:szCs w:val="21"/>
              </w:rPr>
              <w:t>-</w:t>
            </w:r>
            <w:bookmarkStart w:id="0" w:name="_GoBack"/>
            <w:bookmarkEnd w:id="0"/>
            <w:r w:rsidR="00A43C20" w:rsidRPr="00417CFA">
              <w:rPr>
                <w:rFonts w:ascii="宋体" w:eastAsia="宋体" w:hAnsi="宋体" w:hint="eastAsia"/>
                <w:sz w:val="21"/>
                <w:szCs w:val="21"/>
              </w:rPr>
              <w:t>01</w:t>
            </w:r>
          </w:p>
        </w:tc>
      </w:tr>
      <w:tr w:rsidR="006E6F95" w:rsidRPr="00417CFA" w:rsidTr="00417CFA">
        <w:trPr>
          <w:cantSplit/>
          <w:trHeight w:val="404"/>
          <w:jc w:val="center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541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417CFA" w:rsidP="00087B56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工程技术创新创业实训楼项目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6E6F95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第 1页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共 1 页</w:t>
            </w:r>
          </w:p>
        </w:tc>
      </w:tr>
      <w:tr w:rsidR="006E6F95" w:rsidRPr="00417CFA" w:rsidTr="00417CFA">
        <w:trPr>
          <w:cantSplit/>
          <w:trHeight w:val="382"/>
          <w:jc w:val="center"/>
        </w:trPr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主    送</w:t>
            </w:r>
          </w:p>
        </w:tc>
        <w:tc>
          <w:tcPr>
            <w:tcW w:w="34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抄</w:t>
            </w:r>
            <w:r w:rsidRPr="00417CFA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417CFA">
              <w:rPr>
                <w:rFonts w:ascii="宋体" w:eastAsia="宋体" w:hAnsi="宋体" w:hint="eastAsia"/>
                <w:sz w:val="21"/>
                <w:szCs w:val="21"/>
              </w:rPr>
              <w:t>送</w:t>
            </w:r>
          </w:p>
        </w:tc>
        <w:tc>
          <w:tcPr>
            <w:tcW w:w="35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E6F95" w:rsidRPr="00417CFA" w:rsidTr="00417CFA">
        <w:trPr>
          <w:cantSplit/>
          <w:trHeight w:val="382"/>
          <w:jc w:val="center"/>
        </w:trPr>
        <w:tc>
          <w:tcPr>
            <w:tcW w:w="45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napToGrid w:val="0"/>
                <w:sz w:val="21"/>
              </w:rPr>
              <w:t>审查意见</w:t>
            </w:r>
          </w:p>
        </w:tc>
        <w:tc>
          <w:tcPr>
            <w:tcW w:w="44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napToGrid w:val="0"/>
                <w:sz w:val="21"/>
              </w:rPr>
              <w:t>审查意见回复</w:t>
            </w:r>
          </w:p>
        </w:tc>
      </w:tr>
      <w:tr w:rsidR="006E6F95" w:rsidRPr="00417CFA" w:rsidTr="00417CFA">
        <w:trPr>
          <w:cantSplit/>
          <w:trHeight w:val="3249"/>
          <w:jc w:val="center"/>
        </w:trPr>
        <w:tc>
          <w:tcPr>
            <w:tcW w:w="4500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3870" w:rsidRPr="00417CFA" w:rsidRDefault="007C3870" w:rsidP="007C3870">
            <w:pPr>
              <w:tabs>
                <w:tab w:val="left" w:pos="435"/>
              </w:tabs>
              <w:spacing w:line="360" w:lineRule="auto"/>
              <w:rPr>
                <w:rFonts w:ascii="宋体" w:hAnsi="宋体" w:cs="宋体"/>
                <w:kern w:val="24"/>
              </w:rPr>
            </w:pPr>
            <w:r w:rsidRPr="00417CFA">
              <w:rPr>
                <w:rFonts w:ascii="宋体" w:hAnsi="宋体" w:cs="宋体" w:hint="eastAsia"/>
                <w:kern w:val="24"/>
              </w:rPr>
              <w:t>P1.消防</w:t>
            </w:r>
          </w:p>
          <w:p w:rsidR="007C3870" w:rsidRPr="00417CFA" w:rsidRDefault="00417CFA" w:rsidP="007C3870">
            <w:pPr>
              <w:tabs>
                <w:tab w:val="left" w:pos="435"/>
              </w:tabs>
              <w:spacing w:line="360" w:lineRule="auto"/>
              <w:rPr>
                <w:rFonts w:ascii="宋体" w:hAnsi="宋体" w:cs="宋体"/>
                <w:kern w:val="24"/>
              </w:rPr>
            </w:pPr>
            <w:r>
              <w:rPr>
                <w:rFonts w:ascii="宋体" w:hAnsi="宋体" w:cs="宋体" w:hint="eastAsia"/>
                <w:kern w:val="24"/>
              </w:rPr>
              <w:t>1．</w:t>
            </w:r>
            <w:r w:rsidR="007C3870" w:rsidRPr="00417CFA">
              <w:rPr>
                <w:rFonts w:ascii="宋体" w:hAnsi="宋体" w:cs="宋体" w:hint="eastAsia"/>
                <w:kern w:val="24"/>
              </w:rPr>
              <w:t>设计说明中应补充室外消火栓的供水水源，供水方式，见深度规定。</w:t>
            </w:r>
          </w:p>
          <w:p w:rsidR="007C3870" w:rsidRPr="00417CFA" w:rsidRDefault="007C3870" w:rsidP="007C3870">
            <w:pPr>
              <w:tabs>
                <w:tab w:val="left" w:pos="435"/>
              </w:tabs>
              <w:spacing w:line="360" w:lineRule="auto"/>
              <w:rPr>
                <w:rFonts w:ascii="宋体" w:hAnsi="宋体" w:cs="宋体"/>
                <w:kern w:val="24"/>
              </w:rPr>
            </w:pPr>
            <w:r w:rsidRPr="00417CFA">
              <w:rPr>
                <w:rFonts w:ascii="宋体" w:hAnsi="宋体" w:cs="宋体" w:hint="eastAsia"/>
                <w:kern w:val="24"/>
              </w:rPr>
              <w:t>2.消防控制室应采取防水淹的技术措施。见GB50016-2014(2018年版)《建筑设计防火规范规范》第8.1.8条，图集号18J811-1 《建筑设计防火规范规范》图示。</w:t>
            </w:r>
          </w:p>
          <w:p w:rsidR="007C3870" w:rsidRPr="00417CFA" w:rsidRDefault="007C3870" w:rsidP="007C3870">
            <w:pPr>
              <w:tabs>
                <w:tab w:val="left" w:pos="8814"/>
              </w:tabs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3.应提供室外消火栓平面布置图。</w:t>
            </w:r>
          </w:p>
          <w:p w:rsidR="007C3870" w:rsidRPr="00417CFA" w:rsidRDefault="007C3870" w:rsidP="007C3870">
            <w:pPr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P2.绿建：</w:t>
            </w:r>
          </w:p>
          <w:p w:rsidR="007C3870" w:rsidRPr="00417CFA" w:rsidRDefault="007C3870" w:rsidP="007C3870">
            <w:pPr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1.未提供绿建施工图审查表。</w:t>
            </w:r>
          </w:p>
          <w:p w:rsidR="007C3870" w:rsidRPr="00417CFA" w:rsidRDefault="007C3870" w:rsidP="007C3870">
            <w:pPr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P3.节能：</w:t>
            </w:r>
          </w:p>
          <w:p w:rsidR="006E6F95" w:rsidRPr="00417CFA" w:rsidRDefault="007C3870" w:rsidP="00152FDD">
            <w:pPr>
              <w:tabs>
                <w:tab w:val="left" w:pos="8814"/>
              </w:tabs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1.按</w:t>
            </w:r>
            <w:r w:rsidRPr="00417CFA">
              <w:rPr>
                <w:rFonts w:ascii="宋体" w:hAnsi="宋体" w:cs="宋体" w:hint="eastAsia"/>
                <w:kern w:val="24"/>
                <w:szCs w:val="22"/>
              </w:rPr>
              <w:t>《河南省公共建筑节能设计标准》DBJ41/T075-2016要求</w:t>
            </w:r>
            <w:r w:rsidRPr="00417CFA">
              <w:rPr>
                <w:rFonts w:hint="eastAsia"/>
              </w:rPr>
              <w:t>，需提供公共建筑节能设计备案表。</w:t>
            </w:r>
          </w:p>
          <w:p w:rsidR="006E6F95" w:rsidRPr="00417CFA" w:rsidRDefault="006E6F95" w:rsidP="003D43AB">
            <w:pPr>
              <w:pStyle w:val="afa"/>
              <w:jc w:val="both"/>
              <w:rPr>
                <w:rFonts w:ascii="宋体" w:eastAsia="宋体" w:hAnsi="宋体"/>
                <w:sz w:val="21"/>
              </w:rPr>
            </w:pPr>
          </w:p>
          <w:p w:rsidR="00417CFA" w:rsidRPr="00417CFA" w:rsidRDefault="00417CFA" w:rsidP="003D43AB">
            <w:pPr>
              <w:pStyle w:val="afa"/>
              <w:jc w:val="both"/>
              <w:rPr>
                <w:rFonts w:ascii="宋体" w:eastAsia="宋体" w:hAnsi="宋体"/>
                <w:sz w:val="21"/>
              </w:rPr>
            </w:pPr>
          </w:p>
          <w:p w:rsidR="00417CFA" w:rsidRPr="00417CFA" w:rsidRDefault="00417CFA" w:rsidP="003D43AB">
            <w:pPr>
              <w:pStyle w:val="afa"/>
              <w:jc w:val="both"/>
              <w:rPr>
                <w:rFonts w:ascii="宋体" w:eastAsia="宋体" w:hAnsi="宋体"/>
                <w:sz w:val="21"/>
              </w:rPr>
            </w:pPr>
          </w:p>
          <w:p w:rsidR="006E6F95" w:rsidRPr="00417CFA" w:rsidRDefault="006E6F95" w:rsidP="003D43AB">
            <w:pPr>
              <w:pStyle w:val="afa"/>
              <w:jc w:val="both"/>
              <w:rPr>
                <w:rFonts w:ascii="宋体" w:eastAsia="宋体" w:hAnsi="宋体"/>
                <w:sz w:val="21"/>
              </w:rPr>
            </w:pPr>
          </w:p>
        </w:tc>
        <w:tc>
          <w:tcPr>
            <w:tcW w:w="446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2FDD" w:rsidRPr="00417CFA" w:rsidRDefault="00152FDD" w:rsidP="00152FDD">
            <w:pPr>
              <w:tabs>
                <w:tab w:val="left" w:pos="435"/>
              </w:tabs>
              <w:spacing w:line="360" w:lineRule="auto"/>
              <w:rPr>
                <w:rFonts w:ascii="宋体" w:hAnsi="宋体" w:cs="宋体"/>
                <w:kern w:val="24"/>
              </w:rPr>
            </w:pPr>
            <w:r w:rsidRPr="00417CFA">
              <w:rPr>
                <w:rFonts w:ascii="宋体" w:hAnsi="宋体" w:cs="宋体" w:hint="eastAsia"/>
                <w:kern w:val="24"/>
              </w:rPr>
              <w:t>P1.消防</w:t>
            </w:r>
          </w:p>
          <w:p w:rsidR="007C3870" w:rsidRPr="00417CFA" w:rsidRDefault="007C3870" w:rsidP="007C3870">
            <w:pPr>
              <w:pStyle w:val="aff0"/>
              <w:numPr>
                <w:ilvl w:val="0"/>
                <w:numId w:val="5"/>
              </w:numPr>
              <w:tabs>
                <w:tab w:val="left" w:pos="435"/>
              </w:tabs>
              <w:spacing w:line="360" w:lineRule="auto"/>
              <w:ind w:firstLineChars="0"/>
              <w:rPr>
                <w:rFonts w:ascii="宋体" w:hAnsi="宋体" w:cs="宋体"/>
                <w:kern w:val="24"/>
              </w:rPr>
            </w:pPr>
            <w:r w:rsidRPr="00417CFA">
              <w:rPr>
                <w:rFonts w:ascii="宋体" w:hAnsi="宋体" w:cs="宋体" w:hint="eastAsia"/>
                <w:kern w:val="24"/>
              </w:rPr>
              <w:t>室外消火栓供水水源为市政供水管网，从东京大道和夷山大街接入形成环状。</w:t>
            </w:r>
          </w:p>
          <w:p w:rsidR="007C3870" w:rsidRPr="00417CFA" w:rsidRDefault="007B3001" w:rsidP="007C3870">
            <w:pPr>
              <w:pStyle w:val="aff0"/>
              <w:numPr>
                <w:ilvl w:val="0"/>
                <w:numId w:val="5"/>
              </w:numPr>
              <w:tabs>
                <w:tab w:val="left" w:pos="435"/>
              </w:tabs>
              <w:spacing w:line="360" w:lineRule="auto"/>
              <w:ind w:firstLineChars="0"/>
              <w:rPr>
                <w:rFonts w:ascii="宋体" w:hAnsi="宋体" w:cs="宋体"/>
                <w:kern w:val="24"/>
              </w:rPr>
            </w:pPr>
            <w:r>
              <w:rPr>
                <w:rFonts w:ascii="宋体" w:hAnsi="宋体" w:cs="宋体" w:hint="eastAsia"/>
                <w:kern w:val="24"/>
              </w:rPr>
              <w:t>布置有</w:t>
            </w:r>
            <w:r w:rsidRPr="007B3001">
              <w:rPr>
                <w:rFonts w:ascii="宋体" w:hAnsi="宋体" w:cs="宋体" w:hint="eastAsia"/>
                <w:kern w:val="24"/>
              </w:rPr>
              <w:t>挡水门槛</w:t>
            </w:r>
            <w:r w:rsidR="007C3870" w:rsidRPr="00417CFA">
              <w:rPr>
                <w:rFonts w:ascii="宋体" w:hAnsi="宋体" w:cs="宋体" w:hint="eastAsia"/>
                <w:kern w:val="24"/>
              </w:rPr>
              <w:t>；</w:t>
            </w:r>
          </w:p>
          <w:p w:rsidR="007C3870" w:rsidRPr="00417CFA" w:rsidRDefault="007C3870" w:rsidP="007C3870">
            <w:pPr>
              <w:rPr>
                <w:rFonts w:ascii="宋体" w:hAnsi="宋体"/>
              </w:rPr>
            </w:pPr>
            <w:r w:rsidRPr="00417CFA">
              <w:rPr>
                <w:rFonts w:ascii="宋体" w:hAnsi="宋体" w:cs="宋体" w:hint="eastAsia"/>
                <w:kern w:val="24"/>
              </w:rPr>
              <w:t>3、现状</w:t>
            </w:r>
            <w:r w:rsidRPr="00417CFA">
              <w:rPr>
                <w:rFonts w:ascii="宋体" w:hAnsi="宋体" w:hint="eastAsia"/>
              </w:rPr>
              <w:t>已布置室外消火栓见现状</w:t>
            </w:r>
            <w:r w:rsidR="00ED0EF6">
              <w:rPr>
                <w:rFonts w:ascii="宋体" w:hAnsi="宋体" w:hint="eastAsia"/>
              </w:rPr>
              <w:t>平面</w:t>
            </w:r>
            <w:r w:rsidRPr="00417CFA">
              <w:rPr>
                <w:rFonts w:ascii="宋体" w:hAnsi="宋体" w:hint="eastAsia"/>
              </w:rPr>
              <w:t>图；</w:t>
            </w:r>
          </w:p>
          <w:p w:rsidR="006E6F95" w:rsidRPr="00417CFA" w:rsidRDefault="006E6F95" w:rsidP="00152FDD">
            <w:pPr>
              <w:pStyle w:val="afa"/>
              <w:spacing w:line="120" w:lineRule="atLeast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  <w:p w:rsidR="00152FDD" w:rsidRPr="00417CFA" w:rsidRDefault="00152FDD" w:rsidP="00152FDD">
            <w:pPr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P2.绿建：</w:t>
            </w:r>
          </w:p>
          <w:p w:rsidR="00152FDD" w:rsidRPr="00417CFA" w:rsidRDefault="00152FDD" w:rsidP="00152FDD">
            <w:pPr>
              <w:pStyle w:val="afa"/>
              <w:numPr>
                <w:ilvl w:val="0"/>
                <w:numId w:val="6"/>
              </w:numPr>
              <w:spacing w:line="120" w:lineRule="atLeast"/>
              <w:jc w:val="both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已补充</w:t>
            </w:r>
          </w:p>
          <w:p w:rsidR="00152FDD" w:rsidRPr="00417CFA" w:rsidRDefault="00152FDD" w:rsidP="00152FDD">
            <w:pPr>
              <w:rPr>
                <w:rFonts w:ascii="宋体" w:hAnsi="宋体"/>
              </w:rPr>
            </w:pPr>
            <w:r w:rsidRPr="00417CFA">
              <w:rPr>
                <w:rFonts w:ascii="宋体" w:hAnsi="宋体" w:hint="eastAsia"/>
              </w:rPr>
              <w:t>P3.节能：</w:t>
            </w:r>
          </w:p>
          <w:p w:rsidR="00152FDD" w:rsidRPr="00417CFA" w:rsidRDefault="00152FDD" w:rsidP="00152FDD">
            <w:pPr>
              <w:pStyle w:val="afa"/>
              <w:spacing w:line="120" w:lineRule="atLeast"/>
              <w:jc w:val="both"/>
              <w:rPr>
                <w:rFonts w:ascii="宋体" w:eastAsia="宋体" w:hAnsi="宋体"/>
                <w:sz w:val="21"/>
                <w:szCs w:val="21"/>
              </w:rPr>
            </w:pPr>
            <w:r w:rsidRPr="00417CFA">
              <w:rPr>
                <w:rFonts w:ascii="宋体" w:eastAsia="宋体" w:hAnsi="宋体" w:hint="eastAsia"/>
                <w:sz w:val="21"/>
                <w:szCs w:val="21"/>
              </w:rPr>
              <w:t>1、已补充</w:t>
            </w:r>
          </w:p>
          <w:p w:rsidR="00152FDD" w:rsidRPr="00417CFA" w:rsidRDefault="00152FDD" w:rsidP="00152FDD">
            <w:pPr>
              <w:pStyle w:val="afa"/>
              <w:spacing w:line="120" w:lineRule="atLeast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E6F95" w:rsidRPr="00417CFA" w:rsidTr="00417CFA">
        <w:trPr>
          <w:cantSplit/>
          <w:trHeight w:val="441"/>
          <w:jc w:val="center"/>
        </w:trPr>
        <w:tc>
          <w:tcPr>
            <w:tcW w:w="1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项目负责人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专业负责人</w:t>
            </w:r>
          </w:p>
        </w:tc>
        <w:tc>
          <w:tcPr>
            <w:tcW w:w="24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417CFA" w:rsidP="003D43AB">
            <w:pPr>
              <w:pStyle w:val="afa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noProof/>
                <w:sz w:val="21"/>
              </w:rPr>
              <w:drawing>
                <wp:inline distT="0" distB="0" distL="0" distR="0">
                  <wp:extent cx="644840" cy="293298"/>
                  <wp:effectExtent l="19050" t="0" r="2860" b="0"/>
                  <wp:docPr id="1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23" cy="298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注册师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ind w:firstLineChars="200" w:firstLine="420"/>
              <w:jc w:val="both"/>
              <w:rPr>
                <w:rFonts w:ascii="宋体" w:eastAsia="宋体"/>
                <w:sz w:val="21"/>
              </w:rPr>
            </w:pPr>
          </w:p>
        </w:tc>
      </w:tr>
      <w:tr w:rsidR="006E6F95" w:rsidRPr="00417CFA" w:rsidTr="00417CFA">
        <w:trPr>
          <w:cantSplit/>
          <w:trHeight w:val="368"/>
          <w:jc w:val="center"/>
        </w:trPr>
        <w:tc>
          <w:tcPr>
            <w:tcW w:w="1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审</w:t>
            </w:r>
            <w:r w:rsidRPr="00417CFA">
              <w:rPr>
                <w:rFonts w:ascii="黑体" w:eastAsia="宋体" w:hint="eastAsia"/>
                <w:sz w:val="21"/>
              </w:rPr>
              <w:t xml:space="preserve"> </w:t>
            </w:r>
            <w:r w:rsidRPr="00417CFA">
              <w:rPr>
                <w:rFonts w:ascii="黑体" w:eastAsia="宋体" w:hint="eastAsia"/>
                <w:sz w:val="21"/>
              </w:rPr>
              <w:t>查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48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ind w:firstLineChars="900" w:firstLine="1890"/>
              <w:rPr>
                <w:rFonts w:ascii="宋体" w:eastAsia="宋体" w:hAnsi="宋体"/>
                <w:snapToGrid w:val="0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会</w:t>
            </w:r>
            <w:r w:rsidRPr="00417CFA">
              <w:rPr>
                <w:rFonts w:ascii="黑体" w:eastAsia="宋体" w:hint="eastAsia"/>
                <w:sz w:val="21"/>
              </w:rPr>
              <w:t xml:space="preserve">   </w:t>
            </w:r>
            <w:r w:rsidRPr="00417CFA">
              <w:rPr>
                <w:rFonts w:ascii="黑体" w:eastAsia="宋体" w:hint="eastAsia"/>
                <w:sz w:val="21"/>
              </w:rPr>
              <w:t>签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417CFA" w:rsidP="00417CFA">
            <w:pPr>
              <w:pStyle w:val="afa"/>
              <w:rPr>
                <w:rFonts w:ascii="宋体" w:eastAsia="宋体" w:hAnsi="宋体"/>
                <w:snapToGrid w:val="0"/>
                <w:sz w:val="21"/>
              </w:rPr>
            </w:pPr>
            <w:r w:rsidRPr="00417CFA">
              <w:rPr>
                <w:rFonts w:ascii="宋体" w:eastAsia="宋体" w:hint="eastAsia"/>
                <w:sz w:val="21"/>
              </w:rPr>
              <w:t>2019</w:t>
            </w:r>
            <w:r w:rsidR="006E6F95" w:rsidRPr="00417CFA">
              <w:rPr>
                <w:rFonts w:ascii="宋体" w:eastAsia="宋体" w:hint="eastAsia"/>
                <w:sz w:val="21"/>
              </w:rPr>
              <w:t>年</w:t>
            </w:r>
            <w:r w:rsidRPr="00417CFA">
              <w:rPr>
                <w:rFonts w:ascii="宋体" w:eastAsia="宋体" w:hint="eastAsia"/>
                <w:sz w:val="21"/>
              </w:rPr>
              <w:t>5</w:t>
            </w:r>
            <w:r w:rsidR="006E6F95" w:rsidRPr="00417CFA">
              <w:rPr>
                <w:rFonts w:ascii="宋体" w:eastAsia="宋体" w:hint="eastAsia"/>
                <w:sz w:val="21"/>
              </w:rPr>
              <w:t>月</w:t>
            </w:r>
            <w:r w:rsidRPr="00417CFA">
              <w:rPr>
                <w:rFonts w:ascii="宋体" w:eastAsia="宋体" w:hint="eastAsia"/>
                <w:sz w:val="21"/>
              </w:rPr>
              <w:t>7</w:t>
            </w:r>
            <w:r w:rsidR="006E6F95" w:rsidRPr="00417CFA">
              <w:rPr>
                <w:rFonts w:ascii="宋体" w:eastAsia="宋体" w:hint="eastAsia"/>
                <w:sz w:val="21"/>
              </w:rPr>
              <w:t xml:space="preserve"> 日</w:t>
            </w:r>
          </w:p>
        </w:tc>
      </w:tr>
      <w:tr w:rsidR="006E6F95" w:rsidRPr="00417CFA" w:rsidTr="00417CFA">
        <w:trPr>
          <w:cantSplit/>
          <w:trHeight w:val="396"/>
          <w:jc w:val="center"/>
        </w:trPr>
        <w:tc>
          <w:tcPr>
            <w:tcW w:w="1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校核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建筑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结构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给排水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both"/>
              <w:rPr>
                <w:rFonts w:ascii="黑体"/>
              </w:rPr>
            </w:pPr>
          </w:p>
        </w:tc>
      </w:tr>
      <w:tr w:rsidR="006E6F95" w:rsidRPr="00417CFA" w:rsidTr="00417CFA">
        <w:trPr>
          <w:cantSplit/>
          <w:trHeight w:val="396"/>
          <w:jc w:val="center"/>
        </w:trPr>
        <w:tc>
          <w:tcPr>
            <w:tcW w:w="1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修改者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F95" w:rsidRPr="00417CFA" w:rsidRDefault="00417CFA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noProof/>
                <w:sz w:val="21"/>
              </w:rPr>
              <w:drawing>
                <wp:inline distT="0" distB="0" distL="0" distR="0">
                  <wp:extent cx="472656" cy="257620"/>
                  <wp:effectExtent l="19050" t="0" r="3594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81" cy="25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暖通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电气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ind w:firstLineChars="50" w:firstLine="105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经济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</w:p>
        </w:tc>
      </w:tr>
      <w:tr w:rsidR="006E6F95" w:rsidRPr="00417CFA" w:rsidTr="00417CFA">
        <w:trPr>
          <w:cantSplit/>
          <w:trHeight w:val="383"/>
          <w:jc w:val="center"/>
        </w:trPr>
        <w:tc>
          <w:tcPr>
            <w:tcW w:w="234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F95" w:rsidRPr="00417CFA" w:rsidRDefault="006E6F95" w:rsidP="003D43AB">
            <w:pPr>
              <w:pStyle w:val="afa"/>
              <w:spacing w:before="0" w:after="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变更原因</w:t>
            </w:r>
          </w:p>
        </w:tc>
        <w:tc>
          <w:tcPr>
            <w:tcW w:w="6626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A55" w:rsidRPr="00417CFA" w:rsidRDefault="00695A55" w:rsidP="00695A55">
            <w:pPr>
              <w:pStyle w:val="afa"/>
              <w:spacing w:before="0" w:after="0"/>
              <w:ind w:right="420"/>
              <w:jc w:val="center"/>
              <w:rPr>
                <w:rFonts w:ascii="黑体" w:eastAsia="宋体"/>
                <w:sz w:val="21"/>
              </w:rPr>
            </w:pPr>
            <w:r w:rsidRPr="00417CFA">
              <w:rPr>
                <w:rFonts w:ascii="黑体" w:eastAsia="宋体" w:hint="eastAsia"/>
                <w:sz w:val="21"/>
              </w:rPr>
              <w:t>图纸审查回复</w:t>
            </w:r>
          </w:p>
        </w:tc>
      </w:tr>
    </w:tbl>
    <w:p w:rsidR="003F7359" w:rsidRPr="000F59A7" w:rsidRDefault="003F7359" w:rsidP="007C3870">
      <w:pPr>
        <w:pStyle w:val="afa"/>
        <w:tabs>
          <w:tab w:val="left" w:pos="330"/>
        </w:tabs>
        <w:adjustRightInd w:val="0"/>
        <w:snapToGrid w:val="0"/>
        <w:spacing w:before="0" w:after="0" w:line="360" w:lineRule="auto"/>
        <w:rPr>
          <w:rFonts w:eastAsia="黑体"/>
          <w:color w:val="FF0000"/>
          <w:sz w:val="28"/>
          <w:szCs w:val="28"/>
        </w:rPr>
      </w:pPr>
      <w:r>
        <w:rPr>
          <w:color w:val="FF0000"/>
        </w:rPr>
        <w:tab/>
      </w:r>
      <w:r>
        <w:rPr>
          <w:rFonts w:hint="eastAsia"/>
          <w:color w:val="FF0000"/>
        </w:rPr>
        <w:t xml:space="preserve"> </w:t>
      </w:r>
    </w:p>
    <w:sectPr w:rsidR="003F7359" w:rsidRPr="000F59A7" w:rsidSect="00B26A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851" w:footer="992" w:gutter="0"/>
      <w:pgNumType w:fmt="numberInDash"/>
      <w:cols w:space="720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3EF" w:rsidRDefault="00FC13EF" w:rsidP="003F7359">
      <w:r>
        <w:separator/>
      </w:r>
    </w:p>
  </w:endnote>
  <w:endnote w:type="continuationSeparator" w:id="0">
    <w:p w:rsidR="00FC13EF" w:rsidRDefault="00FC13EF" w:rsidP="003F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EF6" w:rsidRDefault="00ED0E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EF6" w:rsidRDefault="00ED0E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A87" w:rsidRDefault="0027702A">
    <w:pPr>
      <w:pStyle w:val="a5"/>
      <w:framePr w:wrap="around" w:vAnchor="text" w:hAnchor="margin" w:xAlign="center" w:y="1"/>
      <w:rPr>
        <w:rStyle w:val="a9"/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 w:rsidR="0054373B">
      <w:rPr>
        <w:rStyle w:val="a9"/>
        <w:rFonts w:ascii="宋体" w:hAnsi="宋体"/>
        <w:sz w:val="21"/>
        <w:szCs w:val="21"/>
      </w:rPr>
      <w:instrText xml:space="preserve">PAGE  </w:instrText>
    </w:r>
    <w:r>
      <w:rPr>
        <w:rFonts w:ascii="宋体" w:hAnsi="宋体"/>
        <w:sz w:val="21"/>
        <w:szCs w:val="21"/>
      </w:rPr>
      <w:fldChar w:fldCharType="separate"/>
    </w:r>
    <w:r w:rsidR="00511410">
      <w:rPr>
        <w:rStyle w:val="a9"/>
        <w:rFonts w:ascii="宋体" w:hAnsi="宋体"/>
        <w:noProof/>
        <w:sz w:val="21"/>
        <w:szCs w:val="21"/>
      </w:rPr>
      <w:t>- 1 -</w:t>
    </w:r>
    <w:r>
      <w:rPr>
        <w:rFonts w:ascii="宋体" w:hAnsi="宋体"/>
        <w:sz w:val="21"/>
        <w:szCs w:val="21"/>
      </w:rPr>
      <w:fldChar w:fldCharType="end"/>
    </w:r>
  </w:p>
  <w:p w:rsidR="006C7A87" w:rsidRDefault="00FC13E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3EF" w:rsidRDefault="00FC13EF" w:rsidP="003F7359">
      <w:r>
        <w:separator/>
      </w:r>
    </w:p>
  </w:footnote>
  <w:footnote w:type="continuationSeparator" w:id="0">
    <w:p w:rsidR="00FC13EF" w:rsidRDefault="00FC13EF" w:rsidP="003F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EF6" w:rsidRDefault="00ED0E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EF6" w:rsidRDefault="00ED0E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A87" w:rsidRDefault="0054373B">
    <w:pPr>
      <w:pStyle w:val="a3"/>
    </w:pPr>
    <w:r>
      <w:rPr>
        <w:rFonts w:ascii="宋体" w:hAnsi="宋体"/>
        <w:sz w:val="21"/>
      </w:rPr>
      <w:t>Q</w:t>
    </w:r>
    <w:r>
      <w:rPr>
        <w:rFonts w:ascii="宋体" w:hAnsi="宋体" w:hint="eastAsia"/>
        <w:sz w:val="21"/>
      </w:rPr>
      <w:t>ESC</w:t>
    </w:r>
    <w:r>
      <w:rPr>
        <w:rFonts w:ascii="宋体" w:hAnsi="宋体"/>
        <w:sz w:val="21"/>
      </w:rPr>
      <w:t>-</w:t>
    </w:r>
    <w:r>
      <w:rPr>
        <w:rFonts w:ascii="宋体" w:hAnsi="宋体" w:hint="eastAsia"/>
        <w:sz w:val="21"/>
      </w:rPr>
      <w:t>43</w:t>
    </w:r>
    <w:r>
      <w:rPr>
        <w:rFonts w:ascii="宋体" w:hAnsi="宋体"/>
        <w:sz w:val="21"/>
      </w:rPr>
      <w:t>-20</w:t>
    </w:r>
    <w:r>
      <w:rPr>
        <w:rFonts w:ascii="宋体" w:hAnsi="宋体" w:hint="eastAsia"/>
        <w:sz w:val="21"/>
      </w:rPr>
      <w:t>17</w:t>
    </w:r>
    <w:r>
      <w:rPr>
        <w:rFonts w:ascii="宋体" w:hAnsi="宋体"/>
        <w:sz w:val="21"/>
      </w:rPr>
      <w:t xml:space="preserve">         </w:t>
    </w:r>
    <w:r>
      <w:rPr>
        <w:rFonts w:ascii="宋体" w:hAnsi="宋体" w:hint="eastAsia"/>
        <w:sz w:val="21"/>
      </w:rPr>
      <w:t xml:space="preserve"> </w:t>
    </w:r>
    <w:r>
      <w:rPr>
        <w:rFonts w:ascii="宋体" w:hAnsi="宋体"/>
        <w:sz w:val="21"/>
      </w:rPr>
      <w:t xml:space="preserve"> </w:t>
    </w:r>
    <w:r>
      <w:rPr>
        <w:rFonts w:ascii="宋体" w:hAnsi="宋体" w:hint="eastAsia"/>
        <w:sz w:val="21"/>
      </w:rPr>
      <w:t xml:space="preserve"> </w:t>
    </w:r>
    <w:r>
      <w:rPr>
        <w:rFonts w:ascii="宋体" w:hAnsi="宋体"/>
        <w:sz w:val="21"/>
      </w:rPr>
      <w:t xml:space="preserve">  </w:t>
    </w:r>
    <w:r>
      <w:rPr>
        <w:rFonts w:ascii="宋体" w:hAnsi="宋体" w:hint="eastAsia"/>
        <w:sz w:val="21"/>
      </w:rPr>
      <w:t xml:space="preserve">  </w:t>
    </w:r>
    <w:r>
      <w:rPr>
        <w:rFonts w:ascii="宋体" w:hAnsi="宋体"/>
        <w:sz w:val="21"/>
      </w:rPr>
      <w:t xml:space="preserve"> </w:t>
    </w:r>
    <w:r>
      <w:rPr>
        <w:rFonts w:ascii="宋体" w:hAnsi="宋体" w:hint="eastAsia"/>
        <w:sz w:val="21"/>
      </w:rPr>
      <w:t xml:space="preserve">建筑项目设计过程控制规定    </w:t>
    </w:r>
    <w:r>
      <w:rPr>
        <w:rFonts w:ascii="宋体" w:hAnsi="宋体"/>
        <w:sz w:val="21"/>
      </w:rPr>
      <w:t xml:space="preserve"> </w:t>
    </w:r>
    <w:r>
      <w:rPr>
        <w:rFonts w:ascii="宋体" w:hAnsi="宋体" w:hint="eastAsia"/>
        <w:sz w:val="21"/>
      </w:rPr>
      <w:t xml:space="preserve"> </w:t>
    </w:r>
    <w:r>
      <w:rPr>
        <w:rFonts w:ascii="宋体" w:hAnsi="宋体"/>
        <w:sz w:val="21"/>
      </w:rPr>
      <w:t xml:space="preserve">      </w:t>
    </w:r>
    <w:r>
      <w:rPr>
        <w:rFonts w:ascii="宋体" w:hAnsi="宋体" w:hint="eastAsia"/>
        <w:sz w:val="21"/>
      </w:rPr>
      <w:t xml:space="preserve">     版次/修改码（C/0）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4002"/>
    <w:multiLevelType w:val="hybridMultilevel"/>
    <w:tmpl w:val="6390FC9E"/>
    <w:lvl w:ilvl="0" w:tplc="A62C7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584543"/>
    <w:multiLevelType w:val="hybridMultilevel"/>
    <w:tmpl w:val="34D2C076"/>
    <w:lvl w:ilvl="0" w:tplc="718A5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581AD7"/>
    <w:multiLevelType w:val="hybridMultilevel"/>
    <w:tmpl w:val="C9B49D3E"/>
    <w:lvl w:ilvl="0" w:tplc="4BD45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0338B9"/>
    <w:multiLevelType w:val="hybridMultilevel"/>
    <w:tmpl w:val="530C77E8"/>
    <w:lvl w:ilvl="0" w:tplc="71CC1C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EFA19BE"/>
    <w:multiLevelType w:val="hybridMultilevel"/>
    <w:tmpl w:val="62F01D98"/>
    <w:lvl w:ilvl="0" w:tplc="52A01E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891DA9"/>
    <w:multiLevelType w:val="hybridMultilevel"/>
    <w:tmpl w:val="CE2E6CEE"/>
    <w:lvl w:ilvl="0" w:tplc="7CC643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7359"/>
    <w:rsid w:val="000E25A7"/>
    <w:rsid w:val="000F59A7"/>
    <w:rsid w:val="00152FDD"/>
    <w:rsid w:val="001A54A8"/>
    <w:rsid w:val="001B6324"/>
    <w:rsid w:val="001F79F6"/>
    <w:rsid w:val="0027702A"/>
    <w:rsid w:val="002853F8"/>
    <w:rsid w:val="00297DD5"/>
    <w:rsid w:val="002A549A"/>
    <w:rsid w:val="003276D7"/>
    <w:rsid w:val="0035675F"/>
    <w:rsid w:val="003B4A2F"/>
    <w:rsid w:val="003F16BF"/>
    <w:rsid w:val="003F7359"/>
    <w:rsid w:val="00417CFA"/>
    <w:rsid w:val="00437228"/>
    <w:rsid w:val="00494050"/>
    <w:rsid w:val="00511410"/>
    <w:rsid w:val="0054373B"/>
    <w:rsid w:val="005604E6"/>
    <w:rsid w:val="00577719"/>
    <w:rsid w:val="005A6CA6"/>
    <w:rsid w:val="00695A55"/>
    <w:rsid w:val="006C6A69"/>
    <w:rsid w:val="006E6F95"/>
    <w:rsid w:val="0071743D"/>
    <w:rsid w:val="00720CAA"/>
    <w:rsid w:val="0073098F"/>
    <w:rsid w:val="00746A33"/>
    <w:rsid w:val="0079548F"/>
    <w:rsid w:val="00796A4C"/>
    <w:rsid w:val="00797912"/>
    <w:rsid w:val="007A7A4F"/>
    <w:rsid w:val="007B3001"/>
    <w:rsid w:val="007C3870"/>
    <w:rsid w:val="00825A98"/>
    <w:rsid w:val="00877B68"/>
    <w:rsid w:val="008B607F"/>
    <w:rsid w:val="00917A96"/>
    <w:rsid w:val="009572B0"/>
    <w:rsid w:val="009C4C1B"/>
    <w:rsid w:val="00A43C20"/>
    <w:rsid w:val="00AA4D3A"/>
    <w:rsid w:val="00B26A1C"/>
    <w:rsid w:val="00B81F0A"/>
    <w:rsid w:val="00C30649"/>
    <w:rsid w:val="00C564B7"/>
    <w:rsid w:val="00C86FDE"/>
    <w:rsid w:val="00CA6985"/>
    <w:rsid w:val="00D02999"/>
    <w:rsid w:val="00D2689A"/>
    <w:rsid w:val="00DB6361"/>
    <w:rsid w:val="00DD1E4D"/>
    <w:rsid w:val="00DE02E5"/>
    <w:rsid w:val="00E614B3"/>
    <w:rsid w:val="00EA2EC4"/>
    <w:rsid w:val="00ED0EF6"/>
    <w:rsid w:val="00FC13EF"/>
    <w:rsid w:val="00FD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7D741"/>
  <w15:docId w15:val="{75F9DCB5-09DF-42F5-A7C7-8695620C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359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F7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F7359"/>
    <w:rPr>
      <w:sz w:val="18"/>
      <w:szCs w:val="18"/>
    </w:rPr>
  </w:style>
  <w:style w:type="paragraph" w:styleId="a5">
    <w:name w:val="footer"/>
    <w:basedOn w:val="a"/>
    <w:link w:val="a6"/>
    <w:unhideWhenUsed/>
    <w:rsid w:val="003F73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3F7359"/>
    <w:rPr>
      <w:sz w:val="18"/>
      <w:szCs w:val="18"/>
    </w:rPr>
  </w:style>
  <w:style w:type="character" w:styleId="a7">
    <w:name w:val="Strong"/>
    <w:uiPriority w:val="22"/>
    <w:qFormat/>
    <w:rsid w:val="003F7359"/>
    <w:rPr>
      <w:b/>
      <w:bCs/>
    </w:rPr>
  </w:style>
  <w:style w:type="character" w:styleId="a8">
    <w:name w:val="annotation reference"/>
    <w:semiHidden/>
    <w:rsid w:val="003F7359"/>
    <w:rPr>
      <w:sz w:val="21"/>
      <w:szCs w:val="21"/>
    </w:rPr>
  </w:style>
  <w:style w:type="character" w:styleId="a9">
    <w:name w:val="page number"/>
    <w:basedOn w:val="a0"/>
    <w:rsid w:val="003F7359"/>
  </w:style>
  <w:style w:type="character" w:styleId="aa">
    <w:name w:val="Hyperlink"/>
    <w:rsid w:val="003F7359"/>
    <w:rPr>
      <w:strike w:val="0"/>
      <w:dstrike w:val="0"/>
      <w:color w:val="003399"/>
      <w:sz w:val="18"/>
      <w:szCs w:val="18"/>
      <w:u w:val="none"/>
    </w:rPr>
  </w:style>
  <w:style w:type="character" w:styleId="ab">
    <w:name w:val="footnote reference"/>
    <w:semiHidden/>
    <w:rsid w:val="003F7359"/>
    <w:rPr>
      <w:vertAlign w:val="superscript"/>
    </w:rPr>
  </w:style>
  <w:style w:type="character" w:customStyle="1" w:styleId="ac">
    <w:name w:val="纯文本 字符"/>
    <w:link w:val="ad"/>
    <w:rsid w:val="003F7359"/>
    <w:rPr>
      <w:rFonts w:ascii="宋体" w:hAnsi="Courier New"/>
      <w:szCs w:val="21"/>
    </w:rPr>
  </w:style>
  <w:style w:type="paragraph" w:styleId="ae">
    <w:name w:val="footnote text"/>
    <w:basedOn w:val="a"/>
    <w:link w:val="af"/>
    <w:semiHidden/>
    <w:rsid w:val="003F7359"/>
    <w:pPr>
      <w:snapToGrid w:val="0"/>
      <w:jc w:val="left"/>
    </w:pPr>
    <w:rPr>
      <w:sz w:val="18"/>
    </w:rPr>
  </w:style>
  <w:style w:type="character" w:customStyle="1" w:styleId="af">
    <w:name w:val="脚注文本 字符"/>
    <w:basedOn w:val="a0"/>
    <w:link w:val="ae"/>
    <w:semiHidden/>
    <w:rsid w:val="003F7359"/>
    <w:rPr>
      <w:rFonts w:ascii="Times New Roman" w:eastAsia="宋体" w:hAnsi="Times New Roman" w:cs="Times New Roman"/>
      <w:sz w:val="18"/>
      <w:szCs w:val="24"/>
    </w:rPr>
  </w:style>
  <w:style w:type="paragraph" w:styleId="af0">
    <w:name w:val="Body Text Indent"/>
    <w:basedOn w:val="a"/>
    <w:link w:val="af1"/>
    <w:rsid w:val="003F7359"/>
    <w:pPr>
      <w:ind w:firstLineChars="192" w:firstLine="538"/>
    </w:pPr>
    <w:rPr>
      <w:sz w:val="28"/>
    </w:rPr>
  </w:style>
  <w:style w:type="character" w:customStyle="1" w:styleId="af1">
    <w:name w:val="正文文本缩进 字符"/>
    <w:basedOn w:val="a0"/>
    <w:link w:val="af0"/>
    <w:rsid w:val="003F7359"/>
    <w:rPr>
      <w:rFonts w:ascii="Times New Roman" w:eastAsia="宋体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3F7359"/>
    <w:pPr>
      <w:spacing w:line="360" w:lineRule="auto"/>
      <w:ind w:firstLineChars="200" w:firstLine="560"/>
    </w:pPr>
    <w:rPr>
      <w:rFonts w:ascii="宋体" w:hAnsi="宋体"/>
      <w:sz w:val="28"/>
    </w:rPr>
  </w:style>
  <w:style w:type="character" w:customStyle="1" w:styleId="20">
    <w:name w:val="正文文本缩进 2 字符"/>
    <w:basedOn w:val="a0"/>
    <w:link w:val="2"/>
    <w:rsid w:val="003F7359"/>
    <w:rPr>
      <w:rFonts w:ascii="宋体" w:eastAsia="宋体" w:hAnsi="宋体" w:cs="Times New Roman"/>
      <w:sz w:val="28"/>
      <w:szCs w:val="24"/>
    </w:rPr>
  </w:style>
  <w:style w:type="paragraph" w:styleId="3">
    <w:name w:val="Body Text Indent 3"/>
    <w:basedOn w:val="a"/>
    <w:link w:val="30"/>
    <w:rsid w:val="003F7359"/>
    <w:pPr>
      <w:spacing w:line="360" w:lineRule="auto"/>
      <w:ind w:firstLineChars="200" w:firstLine="560"/>
    </w:pPr>
    <w:rPr>
      <w:rFonts w:ascii="楷体_GB2312" w:eastAsia="楷体_GB2312" w:hAnsi="宋体"/>
      <w:color w:val="000000"/>
      <w:sz w:val="28"/>
    </w:rPr>
  </w:style>
  <w:style w:type="character" w:customStyle="1" w:styleId="30">
    <w:name w:val="正文文本缩进 3 字符"/>
    <w:basedOn w:val="a0"/>
    <w:link w:val="3"/>
    <w:rsid w:val="003F7359"/>
    <w:rPr>
      <w:rFonts w:ascii="楷体_GB2312" w:eastAsia="楷体_GB2312" w:hAnsi="宋体" w:cs="Times New Roman"/>
      <w:color w:val="000000"/>
      <w:sz w:val="28"/>
      <w:szCs w:val="24"/>
    </w:rPr>
  </w:style>
  <w:style w:type="paragraph" w:styleId="af2">
    <w:name w:val="Balloon Text"/>
    <w:basedOn w:val="a"/>
    <w:link w:val="af3"/>
    <w:semiHidden/>
    <w:rsid w:val="003F7359"/>
    <w:rPr>
      <w:sz w:val="18"/>
      <w:szCs w:val="18"/>
    </w:rPr>
  </w:style>
  <w:style w:type="character" w:customStyle="1" w:styleId="af3">
    <w:name w:val="批注框文本 字符"/>
    <w:basedOn w:val="a0"/>
    <w:link w:val="af2"/>
    <w:semiHidden/>
    <w:rsid w:val="003F7359"/>
    <w:rPr>
      <w:rFonts w:ascii="Times New Roman" w:eastAsia="宋体" w:hAnsi="Times New Roman" w:cs="Times New Roman"/>
      <w:sz w:val="18"/>
      <w:szCs w:val="18"/>
    </w:rPr>
  </w:style>
  <w:style w:type="paragraph" w:styleId="af4">
    <w:name w:val="Document Map"/>
    <w:basedOn w:val="a"/>
    <w:link w:val="af5"/>
    <w:semiHidden/>
    <w:rsid w:val="003F7359"/>
    <w:pPr>
      <w:shd w:val="clear" w:color="auto" w:fill="000080"/>
    </w:pPr>
  </w:style>
  <w:style w:type="character" w:customStyle="1" w:styleId="af5">
    <w:name w:val="文档结构图 字符"/>
    <w:basedOn w:val="a0"/>
    <w:link w:val="af4"/>
    <w:semiHidden/>
    <w:rsid w:val="003F7359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6">
    <w:name w:val="Body Text"/>
    <w:basedOn w:val="a"/>
    <w:link w:val="af7"/>
    <w:rsid w:val="003F7359"/>
    <w:pPr>
      <w:spacing w:line="360" w:lineRule="auto"/>
    </w:pPr>
    <w:rPr>
      <w:rFonts w:eastAsia="楷体_GB2312"/>
      <w:sz w:val="28"/>
    </w:rPr>
  </w:style>
  <w:style w:type="character" w:customStyle="1" w:styleId="af7">
    <w:name w:val="正文文本 字符"/>
    <w:basedOn w:val="a0"/>
    <w:link w:val="af6"/>
    <w:rsid w:val="003F7359"/>
    <w:rPr>
      <w:rFonts w:ascii="Times New Roman" w:eastAsia="楷体_GB2312" w:hAnsi="Times New Roman" w:cs="Times New Roman"/>
      <w:sz w:val="28"/>
      <w:szCs w:val="24"/>
    </w:rPr>
  </w:style>
  <w:style w:type="paragraph" w:styleId="af8">
    <w:name w:val="Date"/>
    <w:basedOn w:val="a"/>
    <w:next w:val="a"/>
    <w:link w:val="af9"/>
    <w:rsid w:val="003F7359"/>
    <w:pPr>
      <w:ind w:left="100"/>
    </w:pPr>
    <w:rPr>
      <w:rFonts w:eastAsia="楷体_GB2312"/>
      <w:sz w:val="32"/>
    </w:rPr>
  </w:style>
  <w:style w:type="character" w:customStyle="1" w:styleId="af9">
    <w:name w:val="日期 字符"/>
    <w:basedOn w:val="a0"/>
    <w:link w:val="af8"/>
    <w:rsid w:val="003F7359"/>
    <w:rPr>
      <w:rFonts w:ascii="Times New Roman" w:eastAsia="楷体_GB2312" w:hAnsi="Times New Roman" w:cs="Times New Roman"/>
      <w:sz w:val="32"/>
      <w:szCs w:val="24"/>
    </w:rPr>
  </w:style>
  <w:style w:type="paragraph" w:styleId="afa">
    <w:name w:val="Normal (Web)"/>
    <w:basedOn w:val="a"/>
    <w:rsid w:val="003F735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Courier New"/>
      <w:kern w:val="0"/>
      <w:sz w:val="24"/>
    </w:rPr>
  </w:style>
  <w:style w:type="paragraph" w:styleId="ad">
    <w:name w:val="Plain Text"/>
    <w:basedOn w:val="a"/>
    <w:link w:val="ac"/>
    <w:rsid w:val="003F7359"/>
    <w:rPr>
      <w:rFonts w:ascii="宋体" w:eastAsiaTheme="minorEastAsia" w:hAnsi="Courier New" w:cstheme="minorBidi"/>
      <w:szCs w:val="21"/>
    </w:rPr>
  </w:style>
  <w:style w:type="character" w:customStyle="1" w:styleId="Char1">
    <w:name w:val="纯文本 Char1"/>
    <w:basedOn w:val="a0"/>
    <w:uiPriority w:val="99"/>
    <w:semiHidden/>
    <w:rsid w:val="003F7359"/>
    <w:rPr>
      <w:rFonts w:ascii="宋体" w:eastAsia="宋体" w:hAnsi="Courier" w:cs="Times New Roman"/>
      <w:szCs w:val="21"/>
    </w:rPr>
  </w:style>
  <w:style w:type="paragraph" w:styleId="afb">
    <w:name w:val="annotation text"/>
    <w:basedOn w:val="a"/>
    <w:link w:val="afc"/>
    <w:semiHidden/>
    <w:unhideWhenUsed/>
    <w:rsid w:val="003F7359"/>
    <w:pPr>
      <w:jc w:val="left"/>
    </w:pPr>
  </w:style>
  <w:style w:type="character" w:customStyle="1" w:styleId="afc">
    <w:name w:val="批注文字 字符"/>
    <w:basedOn w:val="a0"/>
    <w:link w:val="afb"/>
    <w:uiPriority w:val="99"/>
    <w:semiHidden/>
    <w:rsid w:val="003F7359"/>
    <w:rPr>
      <w:rFonts w:ascii="Times New Roman" w:eastAsia="宋体" w:hAnsi="Times New Roman" w:cs="Times New Roman"/>
      <w:szCs w:val="24"/>
    </w:rPr>
  </w:style>
  <w:style w:type="paragraph" w:styleId="afd">
    <w:name w:val="annotation subject"/>
    <w:basedOn w:val="afb"/>
    <w:next w:val="afb"/>
    <w:link w:val="afe"/>
    <w:semiHidden/>
    <w:rsid w:val="003F7359"/>
    <w:rPr>
      <w:b/>
      <w:bCs/>
    </w:rPr>
  </w:style>
  <w:style w:type="character" w:customStyle="1" w:styleId="afe">
    <w:name w:val="批注主题 字符"/>
    <w:basedOn w:val="afc"/>
    <w:link w:val="afd"/>
    <w:semiHidden/>
    <w:rsid w:val="003F7359"/>
    <w:rPr>
      <w:rFonts w:ascii="Times New Roman" w:eastAsia="宋体" w:hAnsi="Times New Roman" w:cs="Times New Roman"/>
      <w:b/>
      <w:bCs/>
      <w:szCs w:val="24"/>
    </w:rPr>
  </w:style>
  <w:style w:type="paragraph" w:customStyle="1" w:styleId="TableParagraph">
    <w:name w:val="Table Paragraph"/>
    <w:basedOn w:val="a"/>
    <w:rsid w:val="003F735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Char">
    <w:name w:val="Char"/>
    <w:basedOn w:val="a"/>
    <w:rsid w:val="003F7359"/>
    <w:pPr>
      <w:spacing w:after="160" w:line="240" w:lineRule="exact"/>
      <w:ind w:firstLineChars="200" w:firstLine="200"/>
    </w:pPr>
    <w:rPr>
      <w:rFonts w:ascii="Verdana" w:hAnsi="Verdana" w:cs="Verdana"/>
      <w:sz w:val="20"/>
      <w:szCs w:val="20"/>
      <w:lang w:eastAsia="en-US"/>
    </w:rPr>
  </w:style>
  <w:style w:type="paragraph" w:customStyle="1" w:styleId="NewNew">
    <w:name w:val="正文 New New"/>
    <w:rsid w:val="003F7359"/>
    <w:pPr>
      <w:widowControl w:val="0"/>
    </w:pPr>
    <w:rPr>
      <w:rFonts w:ascii="Times New Roman" w:eastAsia="宋体" w:hAnsi="Times New Roman" w:cs="Times New Roman"/>
      <w:szCs w:val="20"/>
    </w:rPr>
  </w:style>
  <w:style w:type="paragraph" w:customStyle="1" w:styleId="Style14">
    <w:name w:val="_Style 14"/>
    <w:basedOn w:val="a"/>
    <w:next w:val="ad"/>
    <w:rsid w:val="003F7359"/>
    <w:rPr>
      <w:rFonts w:ascii="宋体" w:hAnsi="Courier New"/>
      <w:szCs w:val="21"/>
    </w:rPr>
  </w:style>
  <w:style w:type="paragraph" w:customStyle="1" w:styleId="Char0">
    <w:name w:val="Char"/>
    <w:basedOn w:val="a"/>
    <w:rsid w:val="003F7359"/>
    <w:pPr>
      <w:spacing w:after="160" w:line="240" w:lineRule="exact"/>
      <w:ind w:firstLineChars="200" w:firstLine="200"/>
    </w:pPr>
    <w:rPr>
      <w:rFonts w:ascii="Verdana" w:hAnsi="Verdana" w:cs="Verdana"/>
      <w:sz w:val="20"/>
      <w:szCs w:val="20"/>
      <w:lang w:eastAsia="en-US"/>
    </w:rPr>
  </w:style>
  <w:style w:type="table" w:styleId="aff">
    <w:name w:val="Table Grid"/>
    <w:basedOn w:val="a1"/>
    <w:uiPriority w:val="59"/>
    <w:rsid w:val="001B6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uiPriority w:val="99"/>
    <w:unhideWhenUsed/>
    <w:rsid w:val="007C3870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2DF727-1B35-420F-8860-46C31F65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88</Words>
  <Characters>506</Characters>
  <Application>Microsoft Office Word</Application>
  <DocSecurity>0</DocSecurity>
  <Lines>4</Lines>
  <Paragraphs>1</Paragraphs>
  <ScaleCrop>false</ScaleCrop>
  <Company>微软中国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张亚楠</dc:creator>
  <cp:lastModifiedBy>Administrator</cp:lastModifiedBy>
  <cp:revision>7</cp:revision>
  <cp:lastPrinted>2019-06-24T07:53:00Z</cp:lastPrinted>
  <dcterms:created xsi:type="dcterms:W3CDTF">2019-05-17T02:02:00Z</dcterms:created>
  <dcterms:modified xsi:type="dcterms:W3CDTF">2019-06-24T08:47:00Z</dcterms:modified>
</cp:coreProperties>
</file>