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0DE" w:rsidRPr="008F2051" w:rsidRDefault="00EE40DE" w:rsidP="00AE7A72">
      <w:pPr>
        <w:widowControl/>
        <w:shd w:val="clear" w:color="auto" w:fill="FFFFFF"/>
        <w:spacing w:line="456" w:lineRule="auto"/>
        <w:jc w:val="left"/>
        <w:rPr>
          <w:rFonts w:ascii="宋体" w:cs="Arial"/>
          <w:b/>
          <w:bCs/>
          <w:kern w:val="0"/>
          <w:sz w:val="44"/>
          <w:szCs w:val="44"/>
        </w:rPr>
      </w:pPr>
      <w:r>
        <w:rPr>
          <w:rFonts w:ascii="宋体" w:hAnsi="宋体" w:cs="Arial" w:hint="eastAsia"/>
          <w:b/>
          <w:bCs/>
          <w:kern w:val="0"/>
          <w:sz w:val="44"/>
          <w:szCs w:val="44"/>
        </w:rPr>
        <w:t>三</w:t>
      </w:r>
      <w:r w:rsidR="00B631EA">
        <w:rPr>
          <w:rFonts w:ascii="宋体" w:hAnsi="宋体" w:cs="Arial" w:hint="eastAsia"/>
          <w:b/>
          <w:bCs/>
          <w:kern w:val="0"/>
          <w:sz w:val="44"/>
          <w:szCs w:val="44"/>
        </w:rPr>
        <w:t>标段</w:t>
      </w:r>
      <w:r w:rsidRPr="008F2051">
        <w:rPr>
          <w:rFonts w:ascii="宋体" w:hAnsi="宋体" w:cs="Arial" w:hint="eastAsia"/>
          <w:b/>
          <w:bCs/>
          <w:kern w:val="0"/>
          <w:sz w:val="44"/>
          <w:szCs w:val="44"/>
        </w:rPr>
        <w:t>：</w:t>
      </w:r>
    </w:p>
    <w:p w:rsidR="00EE40DE" w:rsidRPr="00C017E1" w:rsidRDefault="00EE40DE" w:rsidP="00AE7A72">
      <w:pPr>
        <w:pStyle w:val="Default"/>
        <w:spacing w:line="360" w:lineRule="auto"/>
        <w:rPr>
          <w:rFonts w:cs="Times New Roman"/>
          <w:b/>
          <w:color w:val="auto"/>
          <w:kern w:val="2"/>
          <w:sz w:val="36"/>
          <w:szCs w:val="36"/>
        </w:rPr>
      </w:pPr>
      <w:r>
        <w:rPr>
          <w:rFonts w:cs="Times New Roman"/>
          <w:b/>
          <w:color w:val="auto"/>
          <w:kern w:val="2"/>
          <w:sz w:val="36"/>
          <w:szCs w:val="36"/>
        </w:rPr>
        <w:t>1.</w:t>
      </w:r>
      <w:r w:rsidRPr="00C017E1">
        <w:rPr>
          <w:rFonts w:cs="Times New Roman" w:hint="eastAsia"/>
          <w:b/>
          <w:color w:val="auto"/>
          <w:kern w:val="2"/>
          <w:sz w:val="36"/>
          <w:szCs w:val="36"/>
        </w:rPr>
        <w:t>原项目电子招标文件：</w:t>
      </w:r>
    </w:p>
    <w:p w:rsidR="00EE40DE" w:rsidRPr="00DF36C1" w:rsidRDefault="00EE40DE" w:rsidP="00AE7A72">
      <w:pPr>
        <w:widowControl/>
        <w:shd w:val="clear" w:color="auto" w:fill="FFFFFF"/>
        <w:spacing w:line="456" w:lineRule="auto"/>
        <w:jc w:val="left"/>
        <w:rPr>
          <w:rFonts w:ascii="宋体"/>
          <w:szCs w:val="21"/>
        </w:rPr>
      </w:pPr>
      <w:r w:rsidRPr="00DF36C1">
        <w:rPr>
          <w:rFonts w:ascii="宋体" w:hAnsi="宋体" w:hint="eastAsia"/>
          <w:szCs w:val="21"/>
        </w:rPr>
        <w:t>开封市中心医院教学管理系统一批采购项目</w:t>
      </w:r>
      <w:r w:rsidRPr="00DF36C1">
        <w:rPr>
          <w:rFonts w:ascii="宋体" w:hAnsi="宋体" w:cs="Arial" w:hint="eastAsia"/>
          <w:bCs/>
          <w:color w:val="333333"/>
          <w:kern w:val="0"/>
          <w:szCs w:val="21"/>
        </w:rPr>
        <w:t>三标段</w:t>
      </w:r>
      <w:r w:rsidRPr="00DF36C1">
        <w:rPr>
          <w:rFonts w:ascii="宋体" w:hAnsi="宋体"/>
          <w:szCs w:val="21"/>
        </w:rPr>
        <w:t xml:space="preserve"> </w:t>
      </w:r>
      <w:r w:rsidRPr="00AE7A72">
        <w:rPr>
          <w:rFonts w:ascii="宋体" w:hAnsi="宋体" w:hint="eastAsia"/>
          <w:b/>
          <w:szCs w:val="21"/>
        </w:rPr>
        <w:t>“</w:t>
      </w:r>
      <w:r w:rsidRPr="00DF36C1">
        <w:rPr>
          <w:rFonts w:ascii="宋体" w:hAnsi="宋体" w:hint="eastAsia"/>
          <w:szCs w:val="21"/>
        </w:rPr>
        <w:t>第三章</w:t>
      </w:r>
      <w:r w:rsidRPr="00DF36C1">
        <w:rPr>
          <w:rFonts w:ascii="宋体" w:hAnsi="宋体"/>
          <w:szCs w:val="21"/>
        </w:rPr>
        <w:t xml:space="preserve">  </w:t>
      </w:r>
      <w:r w:rsidRPr="00DF36C1">
        <w:rPr>
          <w:rFonts w:ascii="宋体" w:hAnsi="宋体" w:hint="eastAsia"/>
          <w:szCs w:val="21"/>
        </w:rPr>
        <w:t>评标办法</w:t>
      </w:r>
    </w:p>
    <w:p w:rsidR="00EE40DE" w:rsidRPr="00DF36C1" w:rsidRDefault="00EE40DE" w:rsidP="007D1545">
      <w:pPr>
        <w:pStyle w:val="Default"/>
        <w:spacing w:line="360" w:lineRule="auto"/>
        <w:ind w:firstLineChars="200" w:firstLine="420"/>
        <w:rPr>
          <w:color w:val="auto"/>
          <w:sz w:val="21"/>
          <w:szCs w:val="21"/>
        </w:rPr>
      </w:pPr>
      <w:r w:rsidRPr="00DF36C1">
        <w:rPr>
          <w:rFonts w:hint="eastAsia"/>
          <w:color w:val="auto"/>
          <w:sz w:val="21"/>
          <w:szCs w:val="21"/>
        </w:rPr>
        <w:t>核心产品的确定及同一品牌的认定：</w:t>
      </w:r>
    </w:p>
    <w:p w:rsidR="00EE40DE" w:rsidRPr="00DF36C1" w:rsidRDefault="00EE40DE" w:rsidP="007D1545">
      <w:pPr>
        <w:pStyle w:val="Default"/>
        <w:spacing w:line="360" w:lineRule="auto"/>
        <w:ind w:firstLineChars="200" w:firstLine="420"/>
        <w:rPr>
          <w:color w:val="auto"/>
          <w:sz w:val="21"/>
          <w:szCs w:val="21"/>
        </w:rPr>
      </w:pPr>
      <w:r w:rsidRPr="00DF36C1">
        <w:rPr>
          <w:rFonts w:hint="eastAsia"/>
          <w:color w:val="auto"/>
          <w:sz w:val="21"/>
          <w:szCs w:val="21"/>
        </w:rPr>
        <w:t>依据项目占比及技术复杂性，本次项目核心产品为：住培医学考试系统。</w:t>
      </w:r>
    </w:p>
    <w:p w:rsidR="00EE40DE" w:rsidRPr="00DF36C1" w:rsidRDefault="00EE40DE" w:rsidP="007D1545">
      <w:pPr>
        <w:pStyle w:val="Default"/>
        <w:spacing w:line="360" w:lineRule="auto"/>
        <w:ind w:firstLineChars="200" w:firstLine="420"/>
        <w:rPr>
          <w:color w:val="auto"/>
          <w:sz w:val="21"/>
          <w:szCs w:val="21"/>
        </w:rPr>
      </w:pPr>
      <w:r w:rsidRPr="00DF36C1">
        <w:rPr>
          <w:rFonts w:hint="eastAsia"/>
          <w:color w:val="auto"/>
          <w:sz w:val="21"/>
          <w:szCs w:val="21"/>
        </w:rPr>
        <w:t>本项目采用综合评分法。</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93"/>
        <w:gridCol w:w="709"/>
        <w:gridCol w:w="5720"/>
      </w:tblGrid>
      <w:tr w:rsidR="00EE40DE" w:rsidRPr="00CC1591" w:rsidTr="00A03874">
        <w:trPr>
          <w:trHeight w:val="343"/>
        </w:trPr>
        <w:tc>
          <w:tcPr>
            <w:tcW w:w="1228" w:type="pct"/>
            <w:vAlign w:val="center"/>
          </w:tcPr>
          <w:p w:rsidR="00EE40DE" w:rsidRPr="00CC1591" w:rsidRDefault="00EE40DE" w:rsidP="00A03874">
            <w:pPr>
              <w:widowControl/>
              <w:jc w:val="center"/>
              <w:rPr>
                <w:rFonts w:ascii="宋体" w:cs="宋体"/>
                <w:color w:val="000000"/>
                <w:kern w:val="0"/>
                <w:szCs w:val="21"/>
              </w:rPr>
            </w:pPr>
            <w:r w:rsidRPr="00CC1591">
              <w:rPr>
                <w:rFonts w:ascii="宋体" w:hAnsi="宋体" w:cs="宋体" w:hint="eastAsia"/>
                <w:color w:val="000000"/>
                <w:kern w:val="0"/>
                <w:szCs w:val="21"/>
              </w:rPr>
              <w:t>评审内容</w:t>
            </w:r>
          </w:p>
        </w:tc>
        <w:tc>
          <w:tcPr>
            <w:tcW w:w="416" w:type="pct"/>
            <w:vAlign w:val="center"/>
          </w:tcPr>
          <w:p w:rsidR="00EE40DE" w:rsidRPr="00CC1591" w:rsidRDefault="00EE40DE" w:rsidP="00A03874">
            <w:pPr>
              <w:widowControl/>
              <w:jc w:val="center"/>
              <w:rPr>
                <w:rFonts w:ascii="宋体" w:cs="宋体"/>
                <w:color w:val="000000"/>
                <w:kern w:val="0"/>
                <w:szCs w:val="21"/>
              </w:rPr>
            </w:pPr>
            <w:r w:rsidRPr="00CC1591">
              <w:rPr>
                <w:rFonts w:ascii="宋体" w:hAnsi="宋体" w:cs="宋体" w:hint="eastAsia"/>
                <w:color w:val="000000"/>
                <w:kern w:val="0"/>
                <w:szCs w:val="21"/>
              </w:rPr>
              <w:t>分值</w:t>
            </w:r>
          </w:p>
        </w:tc>
        <w:tc>
          <w:tcPr>
            <w:tcW w:w="3356" w:type="pct"/>
            <w:vAlign w:val="center"/>
          </w:tcPr>
          <w:p w:rsidR="00EE40DE" w:rsidRPr="00CC1591" w:rsidRDefault="00EE40DE" w:rsidP="00A03874">
            <w:pPr>
              <w:widowControl/>
              <w:jc w:val="center"/>
              <w:rPr>
                <w:rFonts w:ascii="宋体" w:cs="宋体"/>
                <w:color w:val="000000"/>
                <w:kern w:val="0"/>
                <w:szCs w:val="21"/>
              </w:rPr>
            </w:pPr>
            <w:r w:rsidRPr="00CC1591">
              <w:rPr>
                <w:rFonts w:ascii="宋体" w:hAnsi="宋体" w:cs="宋体" w:hint="eastAsia"/>
                <w:color w:val="000000"/>
                <w:kern w:val="0"/>
                <w:szCs w:val="21"/>
              </w:rPr>
              <w:t>评审标准</w:t>
            </w:r>
          </w:p>
        </w:tc>
      </w:tr>
      <w:tr w:rsidR="00EE40DE" w:rsidRPr="00CC1591" w:rsidTr="00A03874">
        <w:trPr>
          <w:trHeight w:val="533"/>
        </w:trPr>
        <w:tc>
          <w:tcPr>
            <w:tcW w:w="5000" w:type="pct"/>
            <w:gridSpan w:val="3"/>
            <w:vAlign w:val="center"/>
          </w:tcPr>
          <w:p w:rsidR="00EE40DE" w:rsidRPr="00CC1591" w:rsidRDefault="00EE40DE" w:rsidP="00A03874">
            <w:pPr>
              <w:widowControl/>
              <w:jc w:val="center"/>
              <w:rPr>
                <w:rFonts w:ascii="宋体" w:cs="宋体"/>
                <w:color w:val="000000"/>
                <w:kern w:val="0"/>
                <w:szCs w:val="21"/>
              </w:rPr>
            </w:pPr>
            <w:r w:rsidRPr="00CC1591">
              <w:rPr>
                <w:rFonts w:ascii="宋体" w:hAnsi="宋体" w:cs="宋体" w:hint="eastAsia"/>
                <w:color w:val="000000"/>
                <w:kern w:val="0"/>
                <w:szCs w:val="21"/>
              </w:rPr>
              <w:t>价格得分（</w:t>
            </w:r>
            <w:r w:rsidRPr="00CC1591">
              <w:rPr>
                <w:rFonts w:ascii="宋体" w:hAnsi="宋体" w:cs="宋体"/>
                <w:color w:val="000000"/>
                <w:kern w:val="0"/>
                <w:szCs w:val="21"/>
              </w:rPr>
              <w:t>20</w:t>
            </w:r>
            <w:r w:rsidRPr="00CC1591">
              <w:rPr>
                <w:rFonts w:ascii="宋体" w:hAnsi="宋体" w:cs="宋体" w:hint="eastAsia"/>
                <w:color w:val="000000"/>
                <w:kern w:val="0"/>
                <w:szCs w:val="21"/>
              </w:rPr>
              <w:t>）</w:t>
            </w:r>
          </w:p>
        </w:tc>
      </w:tr>
      <w:tr w:rsidR="00EE40DE" w:rsidRPr="00CC1591" w:rsidTr="00A03874">
        <w:trPr>
          <w:trHeight w:val="1303"/>
        </w:trPr>
        <w:tc>
          <w:tcPr>
            <w:tcW w:w="1228" w:type="pct"/>
            <w:vAlign w:val="center"/>
          </w:tcPr>
          <w:p w:rsidR="00EE40DE" w:rsidRPr="00CC1591" w:rsidRDefault="00EE40DE" w:rsidP="00A03874">
            <w:pPr>
              <w:widowControl/>
              <w:jc w:val="center"/>
              <w:rPr>
                <w:rFonts w:ascii="宋体" w:cs="宋体"/>
                <w:color w:val="000000"/>
                <w:kern w:val="0"/>
                <w:szCs w:val="21"/>
              </w:rPr>
            </w:pPr>
            <w:r w:rsidRPr="00CC1591">
              <w:rPr>
                <w:rFonts w:ascii="宋体" w:hAnsi="宋体" w:cs="宋体" w:hint="eastAsia"/>
                <w:color w:val="000000"/>
                <w:kern w:val="0"/>
                <w:szCs w:val="21"/>
              </w:rPr>
              <w:t>报价得分</w:t>
            </w:r>
          </w:p>
        </w:tc>
        <w:tc>
          <w:tcPr>
            <w:tcW w:w="416" w:type="pct"/>
            <w:vAlign w:val="center"/>
          </w:tcPr>
          <w:p w:rsidR="00EE40DE" w:rsidRPr="00CC1591" w:rsidRDefault="00EE40DE" w:rsidP="00A03874">
            <w:pPr>
              <w:widowControl/>
              <w:jc w:val="center"/>
              <w:rPr>
                <w:rFonts w:ascii="宋体" w:hAnsi="宋体" w:cs="宋体"/>
                <w:color w:val="000000"/>
                <w:kern w:val="0"/>
                <w:szCs w:val="21"/>
              </w:rPr>
            </w:pPr>
            <w:r w:rsidRPr="00CC1591">
              <w:rPr>
                <w:rFonts w:ascii="宋体" w:hAnsi="宋体" w:cs="宋体"/>
                <w:color w:val="000000"/>
                <w:kern w:val="0"/>
                <w:szCs w:val="21"/>
              </w:rPr>
              <w:t>20</w:t>
            </w:r>
          </w:p>
        </w:tc>
        <w:tc>
          <w:tcPr>
            <w:tcW w:w="3356" w:type="pct"/>
            <w:vAlign w:val="center"/>
          </w:tcPr>
          <w:p w:rsidR="00EE40DE" w:rsidRPr="00CC1591" w:rsidRDefault="00EE40DE" w:rsidP="00A03874">
            <w:pPr>
              <w:rPr>
                <w:rFonts w:ascii="宋体" w:cs="宋体"/>
                <w:color w:val="000000"/>
                <w:kern w:val="0"/>
                <w:szCs w:val="21"/>
              </w:rPr>
            </w:pPr>
            <w:r w:rsidRPr="00CC1591">
              <w:rPr>
                <w:rFonts w:ascii="宋体" w:hAnsi="宋体" w:cs="宋体" w:hint="eastAsia"/>
                <w:color w:val="000000"/>
                <w:kern w:val="0"/>
                <w:szCs w:val="21"/>
              </w:rPr>
              <w:t>满足招标文件要求且投标价格最低的投标价为基准价，其价格分为满分。其他投标人的价格分统一按照下列公式计算：</w:t>
            </w:r>
          </w:p>
          <w:p w:rsidR="00EE40DE" w:rsidRPr="00CC1591" w:rsidRDefault="00EE40DE" w:rsidP="00A03874">
            <w:pPr>
              <w:widowControl/>
              <w:rPr>
                <w:rFonts w:ascii="宋体" w:hAnsi="宋体" w:cs="宋体"/>
                <w:color w:val="000000"/>
                <w:kern w:val="0"/>
                <w:szCs w:val="21"/>
              </w:rPr>
            </w:pPr>
            <w:r w:rsidRPr="00CC1591">
              <w:rPr>
                <w:rFonts w:ascii="宋体" w:hAnsi="宋体" w:cs="宋体" w:hint="eastAsia"/>
                <w:color w:val="000000"/>
                <w:kern w:val="0"/>
                <w:szCs w:val="21"/>
              </w:rPr>
              <w:t>投标报价得分</w:t>
            </w:r>
            <w:r w:rsidRPr="00CC1591">
              <w:rPr>
                <w:rFonts w:ascii="宋体" w:hAnsi="宋体" w:cs="宋体"/>
                <w:color w:val="000000"/>
                <w:kern w:val="0"/>
                <w:szCs w:val="21"/>
              </w:rPr>
              <w:t>=</w:t>
            </w:r>
            <w:r w:rsidRPr="00CC1591">
              <w:rPr>
                <w:rFonts w:ascii="宋体" w:hAnsi="宋体" w:cs="宋体" w:hint="eastAsia"/>
                <w:color w:val="000000"/>
                <w:kern w:val="0"/>
                <w:szCs w:val="21"/>
              </w:rPr>
              <w:t>（评标基准价</w:t>
            </w:r>
            <w:r w:rsidRPr="00CC1591">
              <w:rPr>
                <w:rFonts w:ascii="宋体" w:hAnsi="宋体" w:cs="宋体"/>
                <w:color w:val="000000"/>
                <w:kern w:val="0"/>
                <w:szCs w:val="21"/>
              </w:rPr>
              <w:t>/</w:t>
            </w:r>
            <w:r w:rsidRPr="00CC1591">
              <w:rPr>
                <w:rFonts w:ascii="宋体" w:hAnsi="宋体" w:cs="宋体" w:hint="eastAsia"/>
                <w:color w:val="000000"/>
                <w:kern w:val="0"/>
                <w:szCs w:val="21"/>
              </w:rPr>
              <w:t>投标报价）</w:t>
            </w:r>
            <w:r w:rsidRPr="00CC1591">
              <w:rPr>
                <w:rFonts w:ascii="宋体" w:hAnsi="宋体" w:cs="宋体"/>
                <w:color w:val="000000"/>
                <w:kern w:val="0"/>
                <w:szCs w:val="21"/>
              </w:rPr>
              <w:t>*20*100%</w:t>
            </w:r>
          </w:p>
        </w:tc>
      </w:tr>
      <w:tr w:rsidR="00EE40DE" w:rsidRPr="00CC1591" w:rsidTr="00A03874">
        <w:trPr>
          <w:trHeight w:val="556"/>
        </w:trPr>
        <w:tc>
          <w:tcPr>
            <w:tcW w:w="5000" w:type="pct"/>
            <w:gridSpan w:val="3"/>
            <w:vAlign w:val="center"/>
          </w:tcPr>
          <w:p w:rsidR="00EE40DE" w:rsidRPr="00CC1591" w:rsidRDefault="00EE40DE" w:rsidP="00A03874">
            <w:pPr>
              <w:widowControl/>
              <w:jc w:val="center"/>
              <w:rPr>
                <w:rFonts w:ascii="宋体" w:cs="宋体"/>
                <w:color w:val="000000"/>
                <w:kern w:val="0"/>
                <w:szCs w:val="21"/>
              </w:rPr>
            </w:pPr>
            <w:r w:rsidRPr="00CC1591">
              <w:rPr>
                <w:rFonts w:ascii="宋体" w:hAnsi="宋体" w:cs="宋体" w:hint="eastAsia"/>
                <w:color w:val="000000"/>
                <w:kern w:val="0"/>
                <w:szCs w:val="21"/>
              </w:rPr>
              <w:t>需求响应得分（</w:t>
            </w:r>
            <w:r w:rsidRPr="00CC1591">
              <w:rPr>
                <w:rFonts w:ascii="宋体" w:hAnsi="宋体" w:cs="宋体"/>
                <w:color w:val="000000"/>
                <w:kern w:val="0"/>
                <w:szCs w:val="21"/>
              </w:rPr>
              <w:t>55</w:t>
            </w:r>
            <w:r w:rsidRPr="00CC1591">
              <w:rPr>
                <w:rFonts w:ascii="宋体" w:hAnsi="宋体" w:cs="宋体" w:hint="eastAsia"/>
                <w:color w:val="000000"/>
                <w:kern w:val="0"/>
                <w:szCs w:val="21"/>
              </w:rPr>
              <w:t>）</w:t>
            </w:r>
          </w:p>
        </w:tc>
      </w:tr>
      <w:tr w:rsidR="00EE40DE" w:rsidRPr="00CC1591" w:rsidTr="00A03874">
        <w:trPr>
          <w:trHeight w:val="752"/>
        </w:trPr>
        <w:tc>
          <w:tcPr>
            <w:tcW w:w="1228" w:type="pct"/>
            <w:vAlign w:val="center"/>
          </w:tcPr>
          <w:p w:rsidR="00EE40DE" w:rsidRPr="00CC1591" w:rsidRDefault="00EE40DE" w:rsidP="00A03874">
            <w:pPr>
              <w:widowControl/>
              <w:jc w:val="center"/>
              <w:rPr>
                <w:rFonts w:ascii="宋体" w:cs="宋体"/>
                <w:color w:val="000000"/>
                <w:kern w:val="0"/>
                <w:szCs w:val="21"/>
              </w:rPr>
            </w:pPr>
            <w:r w:rsidRPr="00CC1591">
              <w:rPr>
                <w:rFonts w:ascii="宋体" w:hAnsi="宋体" w:cs="宋体" w:hint="eastAsia"/>
                <w:color w:val="000000"/>
                <w:kern w:val="0"/>
                <w:szCs w:val="21"/>
              </w:rPr>
              <w:t>考试系统</w:t>
            </w:r>
          </w:p>
        </w:tc>
        <w:tc>
          <w:tcPr>
            <w:tcW w:w="416" w:type="pct"/>
            <w:vAlign w:val="center"/>
          </w:tcPr>
          <w:p w:rsidR="00EE40DE" w:rsidRPr="00CC1591" w:rsidRDefault="00EE40DE" w:rsidP="00A03874">
            <w:pPr>
              <w:widowControl/>
              <w:jc w:val="center"/>
              <w:rPr>
                <w:rFonts w:ascii="宋体" w:hAnsi="宋体" w:cs="宋体"/>
                <w:color w:val="000000"/>
                <w:kern w:val="0"/>
                <w:szCs w:val="21"/>
              </w:rPr>
            </w:pPr>
            <w:r w:rsidRPr="00CC1591">
              <w:rPr>
                <w:rFonts w:ascii="宋体" w:hAnsi="宋体" w:cs="宋体"/>
                <w:color w:val="000000"/>
                <w:kern w:val="0"/>
                <w:szCs w:val="21"/>
              </w:rPr>
              <w:t>50</w:t>
            </w:r>
          </w:p>
        </w:tc>
        <w:tc>
          <w:tcPr>
            <w:tcW w:w="3356" w:type="pct"/>
            <w:vAlign w:val="center"/>
          </w:tcPr>
          <w:p w:rsidR="00EE40DE" w:rsidRPr="00CC1591" w:rsidRDefault="00EE40DE" w:rsidP="00A03874">
            <w:pPr>
              <w:widowControl/>
              <w:rPr>
                <w:rFonts w:ascii="宋体" w:cs="宋体"/>
                <w:color w:val="000000"/>
                <w:kern w:val="0"/>
                <w:szCs w:val="21"/>
              </w:rPr>
            </w:pPr>
            <w:r w:rsidRPr="00CC1591">
              <w:rPr>
                <w:rFonts w:ascii="宋体" w:hAnsi="宋体" w:hint="eastAsia"/>
                <w:szCs w:val="21"/>
              </w:rPr>
              <w:t>技术参数中带“</w:t>
            </w:r>
            <w:r w:rsidRPr="00CC1591">
              <w:rPr>
                <w:rFonts w:ascii="宋体" w:hAnsi="宋体" w:hint="eastAsia"/>
                <w:color w:val="000000"/>
                <w:szCs w:val="21"/>
              </w:rPr>
              <w:t>★</w:t>
            </w:r>
            <w:r w:rsidRPr="00CC1591">
              <w:rPr>
                <w:rFonts w:ascii="宋体" w:hAnsi="宋体" w:hint="eastAsia"/>
                <w:szCs w:val="21"/>
              </w:rPr>
              <w:t>号”指标不满足，每项扣</w:t>
            </w:r>
            <w:r w:rsidRPr="00CC1591">
              <w:rPr>
                <w:rFonts w:ascii="宋体" w:hAnsi="宋体"/>
                <w:szCs w:val="21"/>
              </w:rPr>
              <w:t>5</w:t>
            </w:r>
            <w:r w:rsidRPr="00CC1591">
              <w:rPr>
                <w:rFonts w:ascii="宋体" w:hAnsi="宋体" w:hint="eastAsia"/>
                <w:szCs w:val="21"/>
              </w:rPr>
              <w:t>分</w:t>
            </w:r>
            <w:r w:rsidRPr="00CC1591">
              <w:rPr>
                <w:rFonts w:ascii="宋体" w:hAnsi="宋体"/>
                <w:szCs w:val="21"/>
              </w:rPr>
              <w:t>;</w:t>
            </w:r>
            <w:r w:rsidRPr="00CC1591">
              <w:rPr>
                <w:rFonts w:ascii="宋体" w:hAnsi="宋体" w:hint="eastAsia"/>
                <w:szCs w:val="21"/>
              </w:rPr>
              <w:t>其余指标不滿足，每项扣</w:t>
            </w:r>
            <w:r w:rsidRPr="00CC1591">
              <w:rPr>
                <w:rFonts w:ascii="宋体" w:hAnsi="宋体"/>
                <w:szCs w:val="21"/>
              </w:rPr>
              <w:t>2</w:t>
            </w:r>
            <w:r w:rsidRPr="00CC1591">
              <w:rPr>
                <w:rFonts w:ascii="宋体" w:hAnsi="宋体" w:hint="eastAsia"/>
                <w:szCs w:val="21"/>
              </w:rPr>
              <w:t>分，扣完为止；</w:t>
            </w:r>
          </w:p>
        </w:tc>
      </w:tr>
      <w:tr w:rsidR="00EE40DE" w:rsidRPr="00CC1591" w:rsidTr="00A03874">
        <w:trPr>
          <w:trHeight w:val="482"/>
        </w:trPr>
        <w:tc>
          <w:tcPr>
            <w:tcW w:w="5000" w:type="pct"/>
            <w:gridSpan w:val="3"/>
            <w:vAlign w:val="center"/>
          </w:tcPr>
          <w:p w:rsidR="00EE40DE" w:rsidRPr="00CC1591" w:rsidRDefault="00EE40DE" w:rsidP="00A03874">
            <w:pPr>
              <w:widowControl/>
              <w:jc w:val="center"/>
              <w:rPr>
                <w:rFonts w:ascii="宋体" w:cs="宋体"/>
                <w:color w:val="000000"/>
                <w:kern w:val="0"/>
                <w:szCs w:val="21"/>
              </w:rPr>
            </w:pPr>
            <w:r w:rsidRPr="00CC1591">
              <w:rPr>
                <w:rFonts w:ascii="宋体" w:hAnsi="宋体" w:cs="宋体" w:hint="eastAsia"/>
                <w:color w:val="000000"/>
                <w:kern w:val="0"/>
                <w:szCs w:val="21"/>
              </w:rPr>
              <w:t>资质与信誉（</w:t>
            </w:r>
            <w:r w:rsidRPr="00CC1591">
              <w:rPr>
                <w:rFonts w:ascii="宋体" w:hAnsi="宋体" w:cs="宋体"/>
                <w:color w:val="000000"/>
                <w:kern w:val="0"/>
                <w:szCs w:val="21"/>
              </w:rPr>
              <w:t>20</w:t>
            </w:r>
            <w:r w:rsidRPr="00CC1591">
              <w:rPr>
                <w:rFonts w:ascii="宋体" w:hAnsi="宋体" w:cs="宋体" w:hint="eastAsia"/>
                <w:color w:val="000000"/>
                <w:kern w:val="0"/>
                <w:szCs w:val="21"/>
              </w:rPr>
              <w:t>）</w:t>
            </w:r>
          </w:p>
        </w:tc>
      </w:tr>
      <w:tr w:rsidR="00EE40DE" w:rsidRPr="00CC1591" w:rsidTr="00A03874">
        <w:trPr>
          <w:trHeight w:val="638"/>
        </w:trPr>
        <w:tc>
          <w:tcPr>
            <w:tcW w:w="1228" w:type="pct"/>
            <w:vAlign w:val="center"/>
          </w:tcPr>
          <w:p w:rsidR="00EE40DE" w:rsidRPr="00CC1591" w:rsidRDefault="00EE40DE" w:rsidP="00A03874">
            <w:pPr>
              <w:widowControl/>
              <w:jc w:val="center"/>
              <w:rPr>
                <w:rFonts w:ascii="宋体" w:cs="宋体"/>
                <w:color w:val="000000"/>
                <w:kern w:val="0"/>
                <w:szCs w:val="21"/>
              </w:rPr>
            </w:pPr>
            <w:r w:rsidRPr="00CC1591">
              <w:rPr>
                <w:rFonts w:ascii="宋体" w:hAnsi="宋体" w:cs="宋体" w:hint="eastAsia"/>
                <w:color w:val="000000"/>
                <w:kern w:val="0"/>
                <w:szCs w:val="21"/>
              </w:rPr>
              <w:t>高新技术企业</w:t>
            </w:r>
          </w:p>
        </w:tc>
        <w:tc>
          <w:tcPr>
            <w:tcW w:w="416" w:type="pct"/>
            <w:vAlign w:val="center"/>
          </w:tcPr>
          <w:p w:rsidR="00EE40DE" w:rsidRPr="00CC1591" w:rsidRDefault="00EE40DE" w:rsidP="00A03874">
            <w:pPr>
              <w:widowControl/>
              <w:jc w:val="center"/>
              <w:rPr>
                <w:rFonts w:ascii="宋体" w:hAnsi="宋体" w:cs="宋体"/>
                <w:color w:val="000000"/>
                <w:kern w:val="0"/>
                <w:szCs w:val="21"/>
              </w:rPr>
            </w:pPr>
            <w:r w:rsidRPr="00CC1591">
              <w:rPr>
                <w:rFonts w:ascii="宋体" w:hAnsi="宋体" w:cs="宋体"/>
                <w:color w:val="000000"/>
                <w:kern w:val="0"/>
                <w:szCs w:val="21"/>
              </w:rPr>
              <w:t>1</w:t>
            </w:r>
          </w:p>
        </w:tc>
        <w:tc>
          <w:tcPr>
            <w:tcW w:w="3356" w:type="pct"/>
            <w:vAlign w:val="center"/>
          </w:tcPr>
          <w:p w:rsidR="00EE40DE" w:rsidRPr="00CC1591" w:rsidRDefault="00EE40DE" w:rsidP="00A03874">
            <w:pPr>
              <w:widowControl/>
              <w:rPr>
                <w:rFonts w:ascii="宋体" w:cs="宋体"/>
                <w:color w:val="000000"/>
                <w:kern w:val="0"/>
                <w:szCs w:val="21"/>
              </w:rPr>
            </w:pPr>
            <w:r w:rsidRPr="00CC1591">
              <w:rPr>
                <w:rFonts w:ascii="宋体" w:hAnsi="宋体" w:cs="宋体" w:hint="eastAsia"/>
                <w:color w:val="000000"/>
                <w:kern w:val="0"/>
                <w:szCs w:val="21"/>
              </w:rPr>
              <w:t>具备高新技术企业认证的得</w:t>
            </w:r>
            <w:r w:rsidRPr="00CC1591">
              <w:rPr>
                <w:rFonts w:ascii="宋体" w:hAnsi="宋体" w:cs="宋体"/>
                <w:color w:val="000000"/>
                <w:kern w:val="0"/>
                <w:szCs w:val="21"/>
              </w:rPr>
              <w:t>1</w:t>
            </w:r>
            <w:r w:rsidRPr="00CC1591">
              <w:rPr>
                <w:rFonts w:ascii="宋体" w:hAnsi="宋体" w:cs="宋体" w:hint="eastAsia"/>
                <w:color w:val="000000"/>
                <w:kern w:val="0"/>
                <w:szCs w:val="21"/>
              </w:rPr>
              <w:t>分，没有不得分</w:t>
            </w:r>
          </w:p>
        </w:tc>
      </w:tr>
      <w:tr w:rsidR="00EE40DE" w:rsidRPr="00CC1591" w:rsidTr="00A03874">
        <w:trPr>
          <w:trHeight w:val="690"/>
        </w:trPr>
        <w:tc>
          <w:tcPr>
            <w:tcW w:w="1228" w:type="pct"/>
            <w:vAlign w:val="center"/>
          </w:tcPr>
          <w:p w:rsidR="00EE40DE" w:rsidRPr="00CC1591" w:rsidRDefault="00EE40DE" w:rsidP="00A03874">
            <w:pPr>
              <w:widowControl/>
              <w:jc w:val="center"/>
              <w:rPr>
                <w:rFonts w:ascii="宋体" w:cs="宋体"/>
                <w:color w:val="000000"/>
                <w:kern w:val="0"/>
                <w:szCs w:val="21"/>
              </w:rPr>
            </w:pPr>
            <w:r w:rsidRPr="00CC1591">
              <w:rPr>
                <w:rFonts w:ascii="宋体" w:hAnsi="宋体" w:cs="宋体" w:hint="eastAsia"/>
                <w:color w:val="000000"/>
                <w:kern w:val="0"/>
                <w:szCs w:val="21"/>
              </w:rPr>
              <w:t>计算机软件著作权</w:t>
            </w:r>
          </w:p>
        </w:tc>
        <w:tc>
          <w:tcPr>
            <w:tcW w:w="416" w:type="pct"/>
            <w:vAlign w:val="center"/>
          </w:tcPr>
          <w:p w:rsidR="00EE40DE" w:rsidRPr="00CC1591" w:rsidRDefault="00EE40DE" w:rsidP="00A03874">
            <w:pPr>
              <w:widowControl/>
              <w:jc w:val="center"/>
              <w:rPr>
                <w:rFonts w:ascii="宋体" w:hAnsi="宋体" w:cs="宋体"/>
                <w:color w:val="000000"/>
                <w:kern w:val="0"/>
                <w:szCs w:val="21"/>
              </w:rPr>
            </w:pPr>
            <w:r w:rsidRPr="00CC1591">
              <w:rPr>
                <w:rFonts w:ascii="宋体" w:hAnsi="宋体" w:cs="宋体"/>
                <w:color w:val="000000"/>
                <w:kern w:val="0"/>
                <w:szCs w:val="21"/>
              </w:rPr>
              <w:t>2</w:t>
            </w:r>
          </w:p>
        </w:tc>
        <w:tc>
          <w:tcPr>
            <w:tcW w:w="3356" w:type="pct"/>
            <w:vAlign w:val="center"/>
          </w:tcPr>
          <w:p w:rsidR="00EE40DE" w:rsidRPr="00CC1591" w:rsidRDefault="00EE40DE" w:rsidP="00A03874">
            <w:pPr>
              <w:widowControl/>
              <w:rPr>
                <w:rFonts w:ascii="宋体" w:cs="宋体"/>
                <w:color w:val="000000"/>
                <w:kern w:val="0"/>
                <w:szCs w:val="21"/>
              </w:rPr>
            </w:pPr>
            <w:r w:rsidRPr="00CC1591">
              <w:rPr>
                <w:rFonts w:ascii="宋体" w:hAnsi="宋体" w:cs="宋体" w:hint="eastAsia"/>
                <w:color w:val="000000"/>
                <w:kern w:val="0"/>
                <w:szCs w:val="21"/>
              </w:rPr>
              <w:t>多于</w:t>
            </w:r>
            <w:r w:rsidRPr="00CC1591">
              <w:rPr>
                <w:rFonts w:ascii="宋体" w:hAnsi="宋体" w:cs="宋体"/>
                <w:color w:val="000000"/>
                <w:kern w:val="0"/>
                <w:szCs w:val="21"/>
              </w:rPr>
              <w:t>15</w:t>
            </w:r>
            <w:r w:rsidRPr="00CC1591">
              <w:rPr>
                <w:rFonts w:ascii="宋体" w:hAnsi="宋体" w:cs="宋体" w:hint="eastAsia"/>
                <w:color w:val="000000"/>
                <w:kern w:val="0"/>
                <w:szCs w:val="21"/>
              </w:rPr>
              <w:t>个得</w:t>
            </w:r>
            <w:r w:rsidRPr="00CC1591">
              <w:rPr>
                <w:rFonts w:ascii="宋体" w:hAnsi="宋体" w:cs="宋体"/>
                <w:color w:val="000000"/>
                <w:kern w:val="0"/>
                <w:szCs w:val="21"/>
              </w:rPr>
              <w:t>2</w:t>
            </w:r>
            <w:r w:rsidRPr="00CC1591">
              <w:rPr>
                <w:rFonts w:ascii="宋体" w:hAnsi="宋体" w:cs="宋体" w:hint="eastAsia"/>
                <w:color w:val="000000"/>
                <w:kern w:val="0"/>
                <w:szCs w:val="21"/>
              </w:rPr>
              <w:t>分，少于</w:t>
            </w:r>
            <w:r w:rsidRPr="00CC1591">
              <w:rPr>
                <w:rFonts w:ascii="宋体" w:hAnsi="宋体" w:cs="宋体"/>
                <w:color w:val="000000"/>
                <w:kern w:val="0"/>
                <w:szCs w:val="21"/>
              </w:rPr>
              <w:t>15</w:t>
            </w:r>
            <w:r w:rsidRPr="00CC1591">
              <w:rPr>
                <w:rFonts w:ascii="宋体" w:hAnsi="宋体" w:cs="宋体" w:hint="eastAsia"/>
                <w:color w:val="000000"/>
                <w:kern w:val="0"/>
                <w:szCs w:val="21"/>
              </w:rPr>
              <w:t>个得</w:t>
            </w:r>
            <w:r w:rsidRPr="00CC1591">
              <w:rPr>
                <w:rFonts w:ascii="宋体" w:hAnsi="宋体" w:cs="宋体"/>
                <w:color w:val="000000"/>
                <w:kern w:val="0"/>
                <w:szCs w:val="21"/>
              </w:rPr>
              <w:t>1</w:t>
            </w:r>
            <w:r w:rsidRPr="00CC1591">
              <w:rPr>
                <w:rFonts w:ascii="宋体" w:hAnsi="宋体" w:cs="宋体" w:hint="eastAsia"/>
                <w:color w:val="000000"/>
                <w:kern w:val="0"/>
                <w:szCs w:val="21"/>
              </w:rPr>
              <w:t>分，少于</w:t>
            </w:r>
            <w:r w:rsidRPr="00CC1591">
              <w:rPr>
                <w:rFonts w:ascii="宋体" w:hAnsi="宋体" w:cs="宋体"/>
                <w:color w:val="000000"/>
                <w:kern w:val="0"/>
                <w:szCs w:val="21"/>
              </w:rPr>
              <w:t>10</w:t>
            </w:r>
            <w:r w:rsidRPr="00CC1591">
              <w:rPr>
                <w:rFonts w:ascii="宋体" w:hAnsi="宋体" w:cs="宋体" w:hint="eastAsia"/>
                <w:color w:val="000000"/>
                <w:kern w:val="0"/>
                <w:szCs w:val="21"/>
              </w:rPr>
              <w:t>个不得分</w:t>
            </w:r>
          </w:p>
        </w:tc>
      </w:tr>
      <w:tr w:rsidR="00EE40DE" w:rsidRPr="00CC1591" w:rsidTr="00A03874">
        <w:trPr>
          <w:trHeight w:val="700"/>
        </w:trPr>
        <w:tc>
          <w:tcPr>
            <w:tcW w:w="1228" w:type="pct"/>
            <w:vAlign w:val="center"/>
          </w:tcPr>
          <w:p w:rsidR="00EE40DE" w:rsidRPr="00CC1591" w:rsidRDefault="00EE40DE" w:rsidP="00A03874">
            <w:pPr>
              <w:widowControl/>
              <w:jc w:val="center"/>
              <w:rPr>
                <w:rFonts w:ascii="宋体" w:cs="宋体"/>
                <w:color w:val="000000"/>
                <w:kern w:val="0"/>
                <w:szCs w:val="21"/>
              </w:rPr>
            </w:pPr>
            <w:r w:rsidRPr="00CC1591">
              <w:rPr>
                <w:rFonts w:ascii="宋体" w:hAnsi="宋体" w:cs="宋体" w:hint="eastAsia"/>
                <w:color w:val="000000"/>
                <w:kern w:val="0"/>
                <w:szCs w:val="21"/>
              </w:rPr>
              <w:t>网络出版资质</w:t>
            </w:r>
          </w:p>
        </w:tc>
        <w:tc>
          <w:tcPr>
            <w:tcW w:w="416" w:type="pct"/>
            <w:vAlign w:val="center"/>
          </w:tcPr>
          <w:p w:rsidR="00EE40DE" w:rsidRPr="00CC1591" w:rsidRDefault="00EE40DE" w:rsidP="00A03874">
            <w:pPr>
              <w:widowControl/>
              <w:jc w:val="center"/>
              <w:rPr>
                <w:rFonts w:ascii="宋体" w:hAnsi="宋体" w:cs="宋体"/>
                <w:color w:val="000000"/>
                <w:kern w:val="0"/>
                <w:szCs w:val="21"/>
              </w:rPr>
            </w:pPr>
            <w:r w:rsidRPr="00CC1591">
              <w:rPr>
                <w:rFonts w:ascii="宋体" w:hAnsi="宋体" w:cs="宋体"/>
                <w:color w:val="000000"/>
                <w:kern w:val="0"/>
                <w:szCs w:val="21"/>
              </w:rPr>
              <w:t>2</w:t>
            </w:r>
          </w:p>
        </w:tc>
        <w:tc>
          <w:tcPr>
            <w:tcW w:w="3356" w:type="pct"/>
            <w:vAlign w:val="center"/>
          </w:tcPr>
          <w:p w:rsidR="00EE40DE" w:rsidRPr="00CC1591" w:rsidRDefault="00EE40DE" w:rsidP="00A03874">
            <w:pPr>
              <w:widowControl/>
              <w:rPr>
                <w:rFonts w:ascii="宋体" w:cs="宋体"/>
                <w:color w:val="000000"/>
                <w:kern w:val="0"/>
                <w:szCs w:val="21"/>
              </w:rPr>
            </w:pPr>
            <w:r w:rsidRPr="00CC1591">
              <w:rPr>
                <w:rFonts w:ascii="宋体" w:hAnsi="宋体" w:cs="宋体" w:hint="eastAsia"/>
                <w:color w:val="000000"/>
                <w:kern w:val="0"/>
                <w:szCs w:val="21"/>
              </w:rPr>
              <w:t>具备网络出版资质得</w:t>
            </w:r>
            <w:r w:rsidRPr="00CC1591">
              <w:rPr>
                <w:rFonts w:ascii="宋体" w:hAnsi="宋体" w:cs="宋体"/>
                <w:color w:val="000000"/>
                <w:kern w:val="0"/>
                <w:szCs w:val="21"/>
              </w:rPr>
              <w:t>2</w:t>
            </w:r>
            <w:r w:rsidRPr="00CC1591">
              <w:rPr>
                <w:rFonts w:ascii="宋体" w:hAnsi="宋体" w:cs="宋体" w:hint="eastAsia"/>
                <w:color w:val="000000"/>
                <w:kern w:val="0"/>
                <w:szCs w:val="21"/>
              </w:rPr>
              <w:t>分，没有不得分</w:t>
            </w:r>
          </w:p>
        </w:tc>
      </w:tr>
      <w:tr w:rsidR="00EE40DE" w:rsidRPr="00CC1591" w:rsidTr="00A03874">
        <w:trPr>
          <w:trHeight w:val="841"/>
        </w:trPr>
        <w:tc>
          <w:tcPr>
            <w:tcW w:w="1228" w:type="pct"/>
            <w:vAlign w:val="center"/>
          </w:tcPr>
          <w:p w:rsidR="00EE40DE" w:rsidRPr="00CC1591" w:rsidRDefault="00EE40DE" w:rsidP="00A03874">
            <w:pPr>
              <w:widowControl/>
              <w:jc w:val="center"/>
              <w:rPr>
                <w:rFonts w:ascii="宋体" w:cs="宋体"/>
                <w:color w:val="000000"/>
                <w:kern w:val="0"/>
                <w:szCs w:val="21"/>
              </w:rPr>
            </w:pPr>
            <w:r w:rsidRPr="00CC1591">
              <w:rPr>
                <w:rFonts w:ascii="宋体" w:hAnsi="宋体" w:cs="宋体" w:hint="eastAsia"/>
                <w:color w:val="000000"/>
                <w:kern w:val="0"/>
                <w:szCs w:val="21"/>
              </w:rPr>
              <w:t>电信与信息服务业务经营资质</w:t>
            </w:r>
          </w:p>
        </w:tc>
        <w:tc>
          <w:tcPr>
            <w:tcW w:w="416" w:type="pct"/>
            <w:vAlign w:val="center"/>
          </w:tcPr>
          <w:p w:rsidR="00EE40DE" w:rsidRPr="00CC1591" w:rsidRDefault="00EE40DE" w:rsidP="00A03874">
            <w:pPr>
              <w:widowControl/>
              <w:jc w:val="center"/>
              <w:rPr>
                <w:rFonts w:ascii="宋体" w:hAnsi="宋体" w:cs="宋体"/>
                <w:color w:val="000000"/>
                <w:kern w:val="0"/>
                <w:szCs w:val="21"/>
              </w:rPr>
            </w:pPr>
            <w:r w:rsidRPr="00CC1591">
              <w:rPr>
                <w:rFonts w:ascii="宋体" w:hAnsi="宋体" w:cs="宋体"/>
                <w:color w:val="000000"/>
                <w:kern w:val="0"/>
                <w:szCs w:val="21"/>
              </w:rPr>
              <w:t>2</w:t>
            </w:r>
          </w:p>
        </w:tc>
        <w:tc>
          <w:tcPr>
            <w:tcW w:w="3356" w:type="pct"/>
            <w:vAlign w:val="center"/>
          </w:tcPr>
          <w:p w:rsidR="00EE40DE" w:rsidRPr="00CC1591" w:rsidRDefault="00EE40DE" w:rsidP="00A03874">
            <w:pPr>
              <w:widowControl/>
              <w:rPr>
                <w:rFonts w:ascii="宋体" w:cs="宋体"/>
                <w:color w:val="000000"/>
                <w:kern w:val="0"/>
                <w:szCs w:val="21"/>
              </w:rPr>
            </w:pPr>
            <w:r w:rsidRPr="00CC1591">
              <w:rPr>
                <w:rFonts w:ascii="宋体" w:hAnsi="宋体" w:cs="宋体" w:hint="eastAsia"/>
                <w:color w:val="000000"/>
                <w:kern w:val="0"/>
                <w:szCs w:val="21"/>
              </w:rPr>
              <w:t>具备电信与信息服务业务经营资质得</w:t>
            </w:r>
            <w:r w:rsidRPr="00CC1591">
              <w:rPr>
                <w:rFonts w:ascii="宋体" w:hAnsi="宋体" w:cs="宋体"/>
                <w:color w:val="000000"/>
                <w:kern w:val="0"/>
                <w:szCs w:val="21"/>
              </w:rPr>
              <w:t>2</w:t>
            </w:r>
            <w:r w:rsidRPr="00CC1591">
              <w:rPr>
                <w:rFonts w:ascii="宋体" w:hAnsi="宋体" w:cs="宋体" w:hint="eastAsia"/>
                <w:color w:val="000000"/>
                <w:kern w:val="0"/>
                <w:szCs w:val="21"/>
              </w:rPr>
              <w:t>分，没有不得分</w:t>
            </w:r>
          </w:p>
        </w:tc>
      </w:tr>
      <w:tr w:rsidR="00EE40DE" w:rsidRPr="00CC1591" w:rsidTr="00A03874">
        <w:trPr>
          <w:trHeight w:val="132"/>
        </w:trPr>
        <w:tc>
          <w:tcPr>
            <w:tcW w:w="1228" w:type="pct"/>
            <w:vAlign w:val="center"/>
          </w:tcPr>
          <w:p w:rsidR="00EE40DE" w:rsidRPr="00CC1591" w:rsidRDefault="00EE40DE" w:rsidP="00A03874">
            <w:pPr>
              <w:widowControl/>
              <w:jc w:val="center"/>
              <w:rPr>
                <w:rFonts w:ascii="宋体" w:cs="宋体"/>
                <w:color w:val="000000"/>
                <w:kern w:val="0"/>
                <w:szCs w:val="21"/>
              </w:rPr>
            </w:pPr>
            <w:r w:rsidRPr="00CC1591">
              <w:rPr>
                <w:rFonts w:ascii="宋体" w:hAnsi="宋体" w:cs="宋体" w:hint="eastAsia"/>
                <w:color w:val="000000"/>
                <w:kern w:val="0"/>
                <w:szCs w:val="21"/>
              </w:rPr>
              <w:t>具备国家级的毕业后医学教育平台项目建设经验</w:t>
            </w:r>
          </w:p>
        </w:tc>
        <w:tc>
          <w:tcPr>
            <w:tcW w:w="416" w:type="pct"/>
            <w:vAlign w:val="center"/>
          </w:tcPr>
          <w:p w:rsidR="00EE40DE" w:rsidRPr="00CC1591" w:rsidRDefault="00EE40DE" w:rsidP="00A03874">
            <w:pPr>
              <w:widowControl/>
              <w:jc w:val="center"/>
              <w:rPr>
                <w:rFonts w:ascii="宋体" w:hAnsi="宋体" w:cs="宋体"/>
                <w:color w:val="000000"/>
                <w:kern w:val="0"/>
                <w:szCs w:val="21"/>
              </w:rPr>
            </w:pPr>
            <w:r w:rsidRPr="00CC1591">
              <w:rPr>
                <w:rFonts w:ascii="宋体" w:hAnsi="宋体" w:cs="宋体"/>
                <w:color w:val="000000"/>
                <w:kern w:val="0"/>
                <w:szCs w:val="21"/>
              </w:rPr>
              <w:t>3</w:t>
            </w:r>
          </w:p>
        </w:tc>
        <w:tc>
          <w:tcPr>
            <w:tcW w:w="3356" w:type="pct"/>
            <w:vAlign w:val="center"/>
          </w:tcPr>
          <w:p w:rsidR="00EE40DE" w:rsidRPr="00CC1591" w:rsidRDefault="00EE40DE" w:rsidP="00A03874">
            <w:pPr>
              <w:widowControl/>
              <w:rPr>
                <w:rFonts w:ascii="宋体" w:cs="宋体"/>
                <w:color w:val="000000"/>
                <w:kern w:val="0"/>
                <w:szCs w:val="21"/>
              </w:rPr>
            </w:pPr>
            <w:r w:rsidRPr="00CC1591">
              <w:rPr>
                <w:rFonts w:ascii="宋体" w:hAnsi="宋体" w:cs="宋体" w:hint="eastAsia"/>
                <w:color w:val="000000"/>
                <w:kern w:val="0"/>
                <w:szCs w:val="21"/>
              </w:rPr>
              <w:t>具备国家级的毕业后医学教育平台项目建设经验得</w:t>
            </w:r>
            <w:r w:rsidRPr="00CC1591">
              <w:rPr>
                <w:rFonts w:ascii="宋体" w:hAnsi="宋体" w:cs="宋体"/>
                <w:color w:val="000000"/>
                <w:kern w:val="0"/>
                <w:szCs w:val="21"/>
              </w:rPr>
              <w:t>3</w:t>
            </w:r>
            <w:r w:rsidRPr="00CC1591">
              <w:rPr>
                <w:rFonts w:ascii="宋体" w:hAnsi="宋体" w:cs="宋体" w:hint="eastAsia"/>
                <w:color w:val="000000"/>
                <w:kern w:val="0"/>
                <w:szCs w:val="21"/>
              </w:rPr>
              <w:t>分，没有经验不得分</w:t>
            </w:r>
          </w:p>
        </w:tc>
      </w:tr>
      <w:tr w:rsidR="00EE40DE" w:rsidRPr="00CC1591" w:rsidTr="00A03874">
        <w:trPr>
          <w:trHeight w:val="523"/>
        </w:trPr>
        <w:tc>
          <w:tcPr>
            <w:tcW w:w="1228" w:type="pct"/>
            <w:vAlign w:val="center"/>
          </w:tcPr>
          <w:p w:rsidR="00EE40DE" w:rsidRPr="00CC1591" w:rsidRDefault="00EE40DE" w:rsidP="00A03874">
            <w:pPr>
              <w:widowControl/>
              <w:jc w:val="center"/>
              <w:rPr>
                <w:rFonts w:ascii="宋体" w:cs="宋体"/>
                <w:color w:val="000000"/>
                <w:kern w:val="0"/>
                <w:szCs w:val="21"/>
              </w:rPr>
            </w:pPr>
            <w:r w:rsidRPr="00CC1591">
              <w:rPr>
                <w:rFonts w:ascii="宋体" w:hAnsi="宋体" w:cs="宋体" w:hint="eastAsia"/>
                <w:color w:val="000000"/>
                <w:kern w:val="0"/>
                <w:szCs w:val="21"/>
              </w:rPr>
              <w:t>具备全国年度理论水平考试项目建设经验</w:t>
            </w:r>
          </w:p>
        </w:tc>
        <w:tc>
          <w:tcPr>
            <w:tcW w:w="416" w:type="pct"/>
            <w:vAlign w:val="center"/>
          </w:tcPr>
          <w:p w:rsidR="00EE40DE" w:rsidRPr="00CC1591" w:rsidRDefault="00EE40DE" w:rsidP="00A03874">
            <w:pPr>
              <w:widowControl/>
              <w:jc w:val="center"/>
              <w:rPr>
                <w:rFonts w:ascii="宋体" w:hAnsi="宋体" w:cs="宋体"/>
                <w:color w:val="000000"/>
                <w:kern w:val="0"/>
                <w:szCs w:val="21"/>
              </w:rPr>
            </w:pPr>
            <w:r w:rsidRPr="00CC1591">
              <w:rPr>
                <w:rFonts w:ascii="宋体" w:hAnsi="宋体" w:cs="宋体"/>
                <w:color w:val="000000"/>
                <w:kern w:val="0"/>
                <w:szCs w:val="21"/>
              </w:rPr>
              <w:t>5</w:t>
            </w:r>
          </w:p>
        </w:tc>
        <w:tc>
          <w:tcPr>
            <w:tcW w:w="3356" w:type="pct"/>
            <w:vAlign w:val="center"/>
          </w:tcPr>
          <w:p w:rsidR="00EE40DE" w:rsidRPr="00CC1591" w:rsidRDefault="00EE40DE" w:rsidP="00A03874">
            <w:pPr>
              <w:widowControl/>
              <w:rPr>
                <w:rFonts w:ascii="宋体" w:cs="宋体"/>
                <w:color w:val="000000"/>
                <w:kern w:val="0"/>
                <w:szCs w:val="21"/>
              </w:rPr>
            </w:pPr>
            <w:r w:rsidRPr="00CC1591">
              <w:rPr>
                <w:rFonts w:ascii="宋体" w:hAnsi="宋体" w:cs="宋体" w:hint="eastAsia"/>
                <w:color w:val="000000"/>
                <w:kern w:val="0"/>
                <w:szCs w:val="21"/>
              </w:rPr>
              <w:t>具备全国年度理论水平考试项目建设经验</w:t>
            </w:r>
            <w:r w:rsidRPr="00CC1591">
              <w:rPr>
                <w:rFonts w:ascii="宋体" w:hAnsi="宋体" w:cs="宋体"/>
                <w:color w:val="000000"/>
                <w:kern w:val="0"/>
                <w:szCs w:val="21"/>
              </w:rPr>
              <w:t>5</w:t>
            </w:r>
            <w:r w:rsidRPr="00CC1591">
              <w:rPr>
                <w:rFonts w:ascii="宋体" w:hAnsi="宋体" w:cs="宋体" w:hint="eastAsia"/>
                <w:color w:val="000000"/>
                <w:kern w:val="0"/>
                <w:szCs w:val="21"/>
              </w:rPr>
              <w:t>分，没有经验不得分</w:t>
            </w:r>
          </w:p>
        </w:tc>
      </w:tr>
      <w:tr w:rsidR="00EE40DE" w:rsidRPr="00CC1591" w:rsidTr="00A03874">
        <w:trPr>
          <w:trHeight w:val="840"/>
        </w:trPr>
        <w:tc>
          <w:tcPr>
            <w:tcW w:w="1228" w:type="pct"/>
            <w:vAlign w:val="center"/>
          </w:tcPr>
          <w:p w:rsidR="00EE40DE" w:rsidRPr="00CC1591" w:rsidRDefault="00EE40DE" w:rsidP="00A03874">
            <w:pPr>
              <w:widowControl/>
              <w:jc w:val="center"/>
              <w:rPr>
                <w:rFonts w:ascii="宋体" w:cs="宋体"/>
                <w:color w:val="000000"/>
                <w:kern w:val="0"/>
                <w:szCs w:val="21"/>
              </w:rPr>
            </w:pPr>
            <w:r w:rsidRPr="00CC1591">
              <w:rPr>
                <w:rFonts w:ascii="宋体" w:hAnsi="宋体" w:cs="宋体" w:hint="eastAsia"/>
                <w:color w:val="000000"/>
                <w:kern w:val="0"/>
                <w:szCs w:val="21"/>
              </w:rPr>
              <w:t>参与国家大型医学教育项目</w:t>
            </w:r>
          </w:p>
        </w:tc>
        <w:tc>
          <w:tcPr>
            <w:tcW w:w="416" w:type="pct"/>
            <w:vAlign w:val="center"/>
          </w:tcPr>
          <w:p w:rsidR="00EE40DE" w:rsidRPr="00CC1591" w:rsidRDefault="00EE40DE" w:rsidP="00A03874">
            <w:pPr>
              <w:widowControl/>
              <w:jc w:val="center"/>
              <w:rPr>
                <w:rFonts w:ascii="宋体" w:hAnsi="宋体" w:cs="宋体"/>
                <w:color w:val="000000"/>
                <w:kern w:val="0"/>
                <w:szCs w:val="21"/>
              </w:rPr>
            </w:pPr>
            <w:r w:rsidRPr="00CC1591">
              <w:rPr>
                <w:rFonts w:ascii="宋体" w:hAnsi="宋体" w:cs="宋体"/>
                <w:color w:val="000000"/>
                <w:kern w:val="0"/>
                <w:szCs w:val="21"/>
              </w:rPr>
              <w:t>5</w:t>
            </w:r>
          </w:p>
        </w:tc>
        <w:tc>
          <w:tcPr>
            <w:tcW w:w="3356" w:type="pct"/>
            <w:vAlign w:val="center"/>
          </w:tcPr>
          <w:p w:rsidR="00EE40DE" w:rsidRPr="00CC1591" w:rsidRDefault="00EE40DE" w:rsidP="00A03874">
            <w:pPr>
              <w:widowControl/>
              <w:rPr>
                <w:rFonts w:ascii="宋体" w:cs="宋体"/>
                <w:color w:val="000000"/>
                <w:kern w:val="0"/>
                <w:szCs w:val="21"/>
              </w:rPr>
            </w:pPr>
            <w:r w:rsidRPr="00CC1591">
              <w:rPr>
                <w:rFonts w:ascii="宋体" w:hAnsi="宋体" w:cs="宋体" w:hint="eastAsia"/>
                <w:color w:val="000000"/>
                <w:kern w:val="0"/>
                <w:szCs w:val="21"/>
              </w:rPr>
              <w:t>参与国家大型医学教育项目，</w:t>
            </w:r>
            <w:r w:rsidRPr="00CC1591">
              <w:rPr>
                <w:rFonts w:ascii="宋体" w:hAnsi="宋体" w:cs="宋体"/>
                <w:color w:val="000000"/>
                <w:kern w:val="0"/>
                <w:szCs w:val="21"/>
              </w:rPr>
              <w:t>3</w:t>
            </w:r>
            <w:r w:rsidRPr="00CC1591">
              <w:rPr>
                <w:rFonts w:ascii="宋体" w:hAnsi="宋体" w:cs="宋体" w:hint="eastAsia"/>
                <w:color w:val="000000"/>
                <w:kern w:val="0"/>
                <w:szCs w:val="21"/>
              </w:rPr>
              <w:t>个及以上</w:t>
            </w:r>
            <w:r w:rsidRPr="00CC1591">
              <w:rPr>
                <w:rFonts w:ascii="宋体" w:hAnsi="宋体" w:cs="宋体"/>
                <w:color w:val="000000"/>
                <w:kern w:val="0"/>
                <w:szCs w:val="21"/>
              </w:rPr>
              <w:t>5</w:t>
            </w:r>
            <w:r w:rsidRPr="00CC1591">
              <w:rPr>
                <w:rFonts w:ascii="宋体" w:hAnsi="宋体" w:cs="宋体" w:hint="eastAsia"/>
                <w:color w:val="000000"/>
                <w:kern w:val="0"/>
                <w:szCs w:val="21"/>
              </w:rPr>
              <w:t>分，</w:t>
            </w:r>
            <w:r w:rsidRPr="00CC1591">
              <w:rPr>
                <w:rFonts w:ascii="宋体" w:hAnsi="宋体" w:cs="宋体"/>
                <w:color w:val="000000"/>
                <w:kern w:val="0"/>
                <w:szCs w:val="21"/>
              </w:rPr>
              <w:t>2</w:t>
            </w:r>
            <w:r w:rsidRPr="00CC1591">
              <w:rPr>
                <w:rFonts w:ascii="宋体" w:hAnsi="宋体" w:cs="宋体" w:hint="eastAsia"/>
                <w:color w:val="000000"/>
                <w:kern w:val="0"/>
                <w:szCs w:val="21"/>
              </w:rPr>
              <w:t>个</w:t>
            </w:r>
            <w:r w:rsidRPr="00CC1591">
              <w:rPr>
                <w:rFonts w:ascii="宋体" w:hAnsi="宋体" w:cs="宋体"/>
                <w:color w:val="000000"/>
                <w:kern w:val="0"/>
                <w:szCs w:val="21"/>
              </w:rPr>
              <w:t>3</w:t>
            </w:r>
            <w:r w:rsidRPr="00CC1591">
              <w:rPr>
                <w:rFonts w:ascii="宋体" w:hAnsi="宋体" w:cs="宋体" w:hint="eastAsia"/>
                <w:color w:val="000000"/>
                <w:kern w:val="0"/>
                <w:szCs w:val="21"/>
              </w:rPr>
              <w:t>分，</w:t>
            </w:r>
            <w:r w:rsidRPr="00CC1591">
              <w:rPr>
                <w:rFonts w:ascii="宋体" w:hAnsi="宋体" w:cs="宋体"/>
                <w:color w:val="000000"/>
                <w:kern w:val="0"/>
                <w:szCs w:val="21"/>
              </w:rPr>
              <w:t>1</w:t>
            </w:r>
            <w:r w:rsidRPr="00CC1591">
              <w:rPr>
                <w:rFonts w:ascii="宋体" w:hAnsi="宋体" w:cs="宋体" w:hint="eastAsia"/>
                <w:color w:val="000000"/>
                <w:kern w:val="0"/>
                <w:szCs w:val="21"/>
              </w:rPr>
              <w:t>个</w:t>
            </w:r>
            <w:r w:rsidRPr="00CC1591">
              <w:rPr>
                <w:rFonts w:ascii="宋体" w:hAnsi="宋体" w:cs="宋体"/>
                <w:color w:val="000000"/>
                <w:kern w:val="0"/>
                <w:szCs w:val="21"/>
              </w:rPr>
              <w:t>1</w:t>
            </w:r>
            <w:r w:rsidRPr="00CC1591">
              <w:rPr>
                <w:rFonts w:ascii="宋体" w:hAnsi="宋体" w:cs="宋体" w:hint="eastAsia"/>
                <w:color w:val="000000"/>
                <w:kern w:val="0"/>
                <w:szCs w:val="21"/>
              </w:rPr>
              <w:t>分，没有不得分</w:t>
            </w:r>
          </w:p>
        </w:tc>
      </w:tr>
      <w:tr w:rsidR="00EE40DE" w:rsidRPr="00CC1591" w:rsidTr="00A03874">
        <w:trPr>
          <w:trHeight w:val="717"/>
        </w:trPr>
        <w:tc>
          <w:tcPr>
            <w:tcW w:w="1228" w:type="pct"/>
            <w:vAlign w:val="center"/>
          </w:tcPr>
          <w:p w:rsidR="00EE40DE" w:rsidRPr="00CC1591" w:rsidRDefault="00EE40DE" w:rsidP="00A03874">
            <w:pPr>
              <w:widowControl/>
              <w:jc w:val="center"/>
              <w:rPr>
                <w:rFonts w:ascii="宋体" w:cs="宋体"/>
                <w:color w:val="000000"/>
                <w:kern w:val="0"/>
                <w:szCs w:val="21"/>
              </w:rPr>
            </w:pPr>
            <w:r w:rsidRPr="00CC1591">
              <w:rPr>
                <w:rFonts w:ascii="宋体" w:hAnsi="宋体" w:cs="宋体" w:hint="eastAsia"/>
                <w:color w:val="000000"/>
                <w:kern w:val="0"/>
                <w:szCs w:val="21"/>
              </w:rPr>
              <w:t>质量管理保障</w:t>
            </w:r>
          </w:p>
        </w:tc>
        <w:tc>
          <w:tcPr>
            <w:tcW w:w="416" w:type="pct"/>
            <w:vAlign w:val="center"/>
          </w:tcPr>
          <w:p w:rsidR="00EE40DE" w:rsidRPr="00CC1591" w:rsidRDefault="00EE40DE" w:rsidP="00A03874">
            <w:pPr>
              <w:widowControl/>
              <w:jc w:val="center"/>
              <w:rPr>
                <w:rFonts w:ascii="宋体" w:hAnsi="宋体" w:cs="宋体"/>
                <w:color w:val="000000"/>
                <w:kern w:val="0"/>
                <w:szCs w:val="21"/>
              </w:rPr>
            </w:pPr>
            <w:r w:rsidRPr="00CC1591">
              <w:rPr>
                <w:rFonts w:ascii="宋体" w:hAnsi="宋体" w:cs="宋体"/>
                <w:color w:val="000000"/>
                <w:kern w:val="0"/>
                <w:szCs w:val="21"/>
              </w:rPr>
              <w:t>1</w:t>
            </w:r>
          </w:p>
        </w:tc>
        <w:tc>
          <w:tcPr>
            <w:tcW w:w="3356" w:type="pct"/>
            <w:vAlign w:val="center"/>
          </w:tcPr>
          <w:p w:rsidR="00EE40DE" w:rsidRPr="00CC1591" w:rsidRDefault="00EE40DE" w:rsidP="00A03874">
            <w:pPr>
              <w:widowControl/>
              <w:rPr>
                <w:rFonts w:ascii="宋体" w:cs="宋体"/>
                <w:color w:val="000000"/>
                <w:kern w:val="0"/>
                <w:szCs w:val="21"/>
              </w:rPr>
            </w:pPr>
            <w:r w:rsidRPr="00CC1591">
              <w:rPr>
                <w:rFonts w:ascii="宋体" w:hAnsi="宋体" w:cs="宋体" w:hint="eastAsia"/>
                <w:color w:val="000000"/>
                <w:kern w:val="0"/>
                <w:szCs w:val="21"/>
              </w:rPr>
              <w:t>具有质量管理体系认证证书</w:t>
            </w:r>
            <w:r w:rsidRPr="00CC1591">
              <w:rPr>
                <w:rFonts w:ascii="宋体" w:hAnsi="宋体" w:cs="宋体"/>
                <w:color w:val="000000"/>
                <w:kern w:val="0"/>
                <w:szCs w:val="21"/>
              </w:rPr>
              <w:t>ISO9001</w:t>
            </w:r>
            <w:r w:rsidRPr="00CC1591">
              <w:rPr>
                <w:rFonts w:ascii="宋体" w:hAnsi="宋体" w:cs="宋体" w:hint="eastAsia"/>
                <w:color w:val="000000"/>
                <w:kern w:val="0"/>
                <w:szCs w:val="21"/>
              </w:rPr>
              <w:t>得</w:t>
            </w:r>
            <w:r w:rsidRPr="00CC1591">
              <w:rPr>
                <w:rFonts w:ascii="宋体" w:hAnsi="宋体" w:cs="宋体"/>
                <w:color w:val="000000"/>
                <w:kern w:val="0"/>
                <w:szCs w:val="21"/>
              </w:rPr>
              <w:t>1</w:t>
            </w:r>
            <w:r w:rsidRPr="00CC1591">
              <w:rPr>
                <w:rFonts w:ascii="宋体" w:hAnsi="宋体" w:cs="宋体" w:hint="eastAsia"/>
                <w:color w:val="000000"/>
                <w:kern w:val="0"/>
                <w:szCs w:val="21"/>
              </w:rPr>
              <w:t>分，没有不得分</w:t>
            </w:r>
          </w:p>
        </w:tc>
      </w:tr>
      <w:tr w:rsidR="00EE40DE" w:rsidRPr="00CC1591" w:rsidTr="00A03874">
        <w:trPr>
          <w:trHeight w:val="556"/>
        </w:trPr>
        <w:tc>
          <w:tcPr>
            <w:tcW w:w="1228" w:type="pct"/>
            <w:vAlign w:val="center"/>
          </w:tcPr>
          <w:p w:rsidR="00EE40DE" w:rsidRPr="00CC1591" w:rsidRDefault="00EE40DE" w:rsidP="00A03874">
            <w:pPr>
              <w:widowControl/>
              <w:jc w:val="center"/>
              <w:rPr>
                <w:rFonts w:ascii="宋体" w:cs="宋体"/>
                <w:color w:val="000000"/>
                <w:kern w:val="0"/>
                <w:szCs w:val="21"/>
              </w:rPr>
            </w:pPr>
            <w:r w:rsidRPr="00CC1591">
              <w:rPr>
                <w:rFonts w:ascii="宋体" w:hAnsi="宋体" w:cs="宋体" w:hint="eastAsia"/>
                <w:color w:val="000000"/>
                <w:kern w:val="0"/>
                <w:szCs w:val="21"/>
              </w:rPr>
              <w:lastRenderedPageBreak/>
              <w:t>信息安全保障</w:t>
            </w:r>
          </w:p>
        </w:tc>
        <w:tc>
          <w:tcPr>
            <w:tcW w:w="416" w:type="pct"/>
            <w:vAlign w:val="center"/>
          </w:tcPr>
          <w:p w:rsidR="00EE40DE" w:rsidRPr="00CC1591" w:rsidRDefault="00EE40DE" w:rsidP="00A03874">
            <w:pPr>
              <w:widowControl/>
              <w:jc w:val="center"/>
              <w:rPr>
                <w:rFonts w:ascii="宋体" w:hAnsi="宋体" w:cs="宋体"/>
                <w:color w:val="000000"/>
                <w:kern w:val="0"/>
                <w:szCs w:val="21"/>
              </w:rPr>
            </w:pPr>
            <w:r w:rsidRPr="00CC1591">
              <w:rPr>
                <w:rFonts w:ascii="宋体" w:hAnsi="宋体" w:cs="宋体"/>
                <w:color w:val="000000"/>
                <w:kern w:val="0"/>
                <w:szCs w:val="21"/>
              </w:rPr>
              <w:t>2</w:t>
            </w:r>
          </w:p>
        </w:tc>
        <w:tc>
          <w:tcPr>
            <w:tcW w:w="3356" w:type="pct"/>
            <w:vAlign w:val="center"/>
          </w:tcPr>
          <w:p w:rsidR="00EE40DE" w:rsidRPr="00CC1591" w:rsidRDefault="00EE40DE" w:rsidP="00A03874">
            <w:pPr>
              <w:widowControl/>
              <w:rPr>
                <w:rFonts w:ascii="宋体" w:cs="宋体"/>
                <w:color w:val="000000"/>
                <w:kern w:val="0"/>
                <w:szCs w:val="21"/>
              </w:rPr>
            </w:pPr>
            <w:r w:rsidRPr="00CC1591">
              <w:rPr>
                <w:rFonts w:ascii="宋体" w:hAnsi="宋体" w:cs="宋体" w:hint="eastAsia"/>
                <w:color w:val="000000"/>
                <w:kern w:val="0"/>
                <w:szCs w:val="21"/>
              </w:rPr>
              <w:t>具有信息安全管理体系认证证书</w:t>
            </w:r>
            <w:r w:rsidRPr="00CC1591">
              <w:rPr>
                <w:rFonts w:ascii="宋体" w:hAnsi="宋体" w:cs="宋体"/>
                <w:color w:val="000000"/>
                <w:kern w:val="0"/>
                <w:szCs w:val="21"/>
              </w:rPr>
              <w:t>ISO27001</w:t>
            </w:r>
            <w:r w:rsidRPr="00CC1591">
              <w:rPr>
                <w:rFonts w:ascii="宋体" w:hAnsi="宋体" w:cs="宋体" w:hint="eastAsia"/>
                <w:color w:val="000000"/>
                <w:kern w:val="0"/>
                <w:szCs w:val="21"/>
              </w:rPr>
              <w:t>得</w:t>
            </w:r>
            <w:r w:rsidRPr="00CC1591">
              <w:rPr>
                <w:rFonts w:ascii="宋体" w:hAnsi="宋体" w:cs="宋体"/>
                <w:color w:val="000000"/>
                <w:kern w:val="0"/>
                <w:szCs w:val="21"/>
              </w:rPr>
              <w:t>2</w:t>
            </w:r>
            <w:r w:rsidRPr="00CC1591">
              <w:rPr>
                <w:rFonts w:ascii="宋体" w:hAnsi="宋体" w:cs="宋体" w:hint="eastAsia"/>
                <w:color w:val="000000"/>
                <w:kern w:val="0"/>
                <w:szCs w:val="21"/>
              </w:rPr>
              <w:t>分，没有不得分</w:t>
            </w:r>
          </w:p>
        </w:tc>
      </w:tr>
      <w:tr w:rsidR="00EE40DE" w:rsidRPr="00CC1591" w:rsidTr="00A03874">
        <w:trPr>
          <w:trHeight w:val="637"/>
        </w:trPr>
        <w:tc>
          <w:tcPr>
            <w:tcW w:w="1228" w:type="pct"/>
            <w:vAlign w:val="center"/>
          </w:tcPr>
          <w:p w:rsidR="00EE40DE" w:rsidRPr="00CC1591" w:rsidRDefault="00EE40DE" w:rsidP="00A03874">
            <w:pPr>
              <w:widowControl/>
              <w:jc w:val="center"/>
              <w:rPr>
                <w:rFonts w:ascii="宋体" w:cs="宋体"/>
                <w:color w:val="000000"/>
                <w:kern w:val="0"/>
                <w:szCs w:val="21"/>
              </w:rPr>
            </w:pPr>
            <w:r w:rsidRPr="00CC1591">
              <w:rPr>
                <w:rFonts w:ascii="宋体" w:hAnsi="宋体" w:cs="宋体" w:hint="eastAsia"/>
                <w:color w:val="000000"/>
                <w:kern w:val="0"/>
                <w:szCs w:val="21"/>
              </w:rPr>
              <w:t>综合能力</w:t>
            </w:r>
          </w:p>
        </w:tc>
        <w:tc>
          <w:tcPr>
            <w:tcW w:w="416" w:type="pct"/>
            <w:vAlign w:val="center"/>
          </w:tcPr>
          <w:p w:rsidR="00EE40DE" w:rsidRPr="00CC1591" w:rsidRDefault="00EE40DE" w:rsidP="00A03874">
            <w:pPr>
              <w:widowControl/>
              <w:jc w:val="center"/>
              <w:rPr>
                <w:rFonts w:ascii="宋体" w:hAnsi="宋体" w:cs="宋体"/>
                <w:color w:val="000000"/>
                <w:kern w:val="0"/>
                <w:szCs w:val="21"/>
              </w:rPr>
            </w:pPr>
            <w:r w:rsidRPr="00CC1591">
              <w:rPr>
                <w:rFonts w:ascii="宋体" w:hAnsi="宋体" w:cs="宋体"/>
                <w:color w:val="000000"/>
                <w:kern w:val="0"/>
                <w:szCs w:val="21"/>
              </w:rPr>
              <w:t>2</w:t>
            </w:r>
          </w:p>
        </w:tc>
        <w:tc>
          <w:tcPr>
            <w:tcW w:w="3356" w:type="pct"/>
            <w:vAlign w:val="center"/>
          </w:tcPr>
          <w:p w:rsidR="00EE40DE" w:rsidRPr="00CC1591" w:rsidRDefault="00EE40DE" w:rsidP="00A03874">
            <w:pPr>
              <w:widowControl/>
              <w:rPr>
                <w:rFonts w:ascii="宋体" w:cs="宋体"/>
                <w:color w:val="000000"/>
                <w:kern w:val="0"/>
                <w:szCs w:val="21"/>
              </w:rPr>
            </w:pPr>
            <w:r w:rsidRPr="00CC1591">
              <w:rPr>
                <w:rFonts w:ascii="宋体" w:hAnsi="宋体" w:cs="宋体" w:hint="eastAsia"/>
                <w:color w:val="000000"/>
                <w:kern w:val="0"/>
                <w:szCs w:val="21"/>
              </w:rPr>
              <w:t>综合能力评定，好得</w:t>
            </w:r>
            <w:r w:rsidRPr="00CC1591">
              <w:rPr>
                <w:rFonts w:ascii="宋体" w:hAnsi="宋体" w:cs="宋体"/>
                <w:color w:val="000000"/>
                <w:kern w:val="0"/>
                <w:szCs w:val="21"/>
              </w:rPr>
              <w:t>2</w:t>
            </w:r>
            <w:r w:rsidRPr="00CC1591">
              <w:rPr>
                <w:rFonts w:ascii="宋体" w:hAnsi="宋体" w:cs="宋体" w:hint="eastAsia"/>
                <w:color w:val="000000"/>
                <w:kern w:val="0"/>
                <w:szCs w:val="21"/>
              </w:rPr>
              <w:t>分，一般得</w:t>
            </w:r>
            <w:r w:rsidRPr="00CC1591">
              <w:rPr>
                <w:rFonts w:ascii="宋体" w:hAnsi="宋体" w:cs="宋体"/>
                <w:color w:val="000000"/>
                <w:kern w:val="0"/>
                <w:szCs w:val="21"/>
              </w:rPr>
              <w:t>1</w:t>
            </w:r>
            <w:r w:rsidRPr="00CC1591">
              <w:rPr>
                <w:rFonts w:ascii="宋体" w:hAnsi="宋体" w:cs="宋体" w:hint="eastAsia"/>
                <w:color w:val="000000"/>
                <w:kern w:val="0"/>
                <w:szCs w:val="21"/>
              </w:rPr>
              <w:t>分，差得</w:t>
            </w:r>
            <w:r w:rsidRPr="00CC1591">
              <w:rPr>
                <w:rFonts w:ascii="宋体" w:hAnsi="宋体" w:cs="宋体"/>
                <w:color w:val="000000"/>
                <w:kern w:val="0"/>
                <w:szCs w:val="21"/>
              </w:rPr>
              <w:t>0</w:t>
            </w:r>
            <w:r w:rsidRPr="00CC1591">
              <w:rPr>
                <w:rFonts w:ascii="宋体" w:hAnsi="宋体" w:cs="宋体" w:hint="eastAsia"/>
                <w:color w:val="000000"/>
                <w:kern w:val="0"/>
                <w:szCs w:val="21"/>
              </w:rPr>
              <w:t>分</w:t>
            </w:r>
          </w:p>
        </w:tc>
      </w:tr>
      <w:tr w:rsidR="00EE40DE" w:rsidRPr="00CC1591" w:rsidTr="00A03874">
        <w:trPr>
          <w:trHeight w:val="503"/>
        </w:trPr>
        <w:tc>
          <w:tcPr>
            <w:tcW w:w="5000" w:type="pct"/>
            <w:gridSpan w:val="3"/>
            <w:noWrap/>
            <w:vAlign w:val="center"/>
          </w:tcPr>
          <w:p w:rsidR="00EE40DE" w:rsidRPr="00CC1591" w:rsidRDefault="00EE40DE" w:rsidP="00A03874">
            <w:pPr>
              <w:widowControl/>
              <w:jc w:val="center"/>
              <w:rPr>
                <w:rFonts w:ascii="宋体" w:cs="宋体"/>
                <w:color w:val="000000"/>
                <w:kern w:val="0"/>
                <w:szCs w:val="21"/>
              </w:rPr>
            </w:pPr>
            <w:r w:rsidRPr="00CC1591">
              <w:rPr>
                <w:rFonts w:ascii="宋体" w:hAnsi="宋体" w:cs="宋体" w:hint="eastAsia"/>
                <w:color w:val="000000"/>
                <w:kern w:val="0"/>
                <w:szCs w:val="21"/>
              </w:rPr>
              <w:t>服务承诺分（</w:t>
            </w:r>
            <w:r w:rsidRPr="00CC1591">
              <w:rPr>
                <w:rFonts w:ascii="宋体" w:hAnsi="宋体" w:cs="宋体"/>
                <w:color w:val="000000"/>
                <w:kern w:val="0"/>
                <w:szCs w:val="21"/>
              </w:rPr>
              <w:t>5</w:t>
            </w:r>
            <w:r w:rsidRPr="00CC1591">
              <w:rPr>
                <w:rFonts w:ascii="宋体" w:hAnsi="宋体" w:cs="宋体" w:hint="eastAsia"/>
                <w:color w:val="000000"/>
                <w:kern w:val="0"/>
                <w:szCs w:val="21"/>
              </w:rPr>
              <w:t>）</w:t>
            </w:r>
          </w:p>
        </w:tc>
      </w:tr>
      <w:tr w:rsidR="00EE40DE" w:rsidRPr="00CC1591" w:rsidTr="00A03874">
        <w:trPr>
          <w:trHeight w:val="1740"/>
        </w:trPr>
        <w:tc>
          <w:tcPr>
            <w:tcW w:w="1228" w:type="pct"/>
            <w:vAlign w:val="center"/>
          </w:tcPr>
          <w:p w:rsidR="00EE40DE" w:rsidRPr="00CC1591" w:rsidRDefault="00EE40DE" w:rsidP="00A03874">
            <w:pPr>
              <w:widowControl/>
              <w:jc w:val="center"/>
              <w:rPr>
                <w:rFonts w:ascii="宋体" w:cs="宋体"/>
                <w:color w:val="000000"/>
                <w:kern w:val="0"/>
                <w:szCs w:val="21"/>
              </w:rPr>
            </w:pPr>
            <w:r w:rsidRPr="00CC1591">
              <w:rPr>
                <w:rFonts w:ascii="宋体" w:hAnsi="宋体" w:cs="宋体" w:hint="eastAsia"/>
                <w:color w:val="000000"/>
                <w:kern w:val="0"/>
                <w:szCs w:val="21"/>
              </w:rPr>
              <w:t>使用培训方案，出现故障解决方案，其他增值售后服务或其它实质性优惠措施</w:t>
            </w:r>
          </w:p>
        </w:tc>
        <w:tc>
          <w:tcPr>
            <w:tcW w:w="416" w:type="pct"/>
            <w:vAlign w:val="center"/>
          </w:tcPr>
          <w:p w:rsidR="00EE40DE" w:rsidRPr="00CC1591" w:rsidRDefault="00EE40DE" w:rsidP="00A03874">
            <w:pPr>
              <w:widowControl/>
              <w:jc w:val="center"/>
              <w:rPr>
                <w:rFonts w:ascii="宋体" w:hAnsi="宋体" w:cs="宋体"/>
                <w:color w:val="000000"/>
                <w:kern w:val="0"/>
                <w:szCs w:val="21"/>
              </w:rPr>
            </w:pPr>
            <w:r w:rsidRPr="00CC1591">
              <w:rPr>
                <w:rFonts w:ascii="宋体" w:hAnsi="宋体" w:cs="宋体"/>
                <w:color w:val="000000"/>
                <w:kern w:val="0"/>
                <w:szCs w:val="21"/>
              </w:rPr>
              <w:t>5</w:t>
            </w:r>
          </w:p>
        </w:tc>
        <w:tc>
          <w:tcPr>
            <w:tcW w:w="3356" w:type="pct"/>
            <w:vAlign w:val="center"/>
          </w:tcPr>
          <w:p w:rsidR="00EE40DE" w:rsidRPr="00CC1591" w:rsidRDefault="00EE40DE" w:rsidP="00A03874">
            <w:pPr>
              <w:widowControl/>
              <w:rPr>
                <w:rFonts w:ascii="宋体" w:cs="宋体"/>
                <w:color w:val="000000"/>
                <w:kern w:val="0"/>
                <w:szCs w:val="21"/>
              </w:rPr>
            </w:pPr>
            <w:r w:rsidRPr="00CC1591">
              <w:rPr>
                <w:rFonts w:ascii="宋体" w:hAnsi="宋体" w:cs="宋体" w:hint="eastAsia"/>
                <w:color w:val="000000"/>
                <w:kern w:val="0"/>
                <w:szCs w:val="21"/>
              </w:rPr>
              <w:t>进行横向比较售后服务分四档综合评定，很好得</w:t>
            </w:r>
            <w:r w:rsidRPr="00CC1591">
              <w:rPr>
                <w:rFonts w:ascii="宋体" w:hAnsi="宋体" w:cs="宋体"/>
                <w:color w:val="000000"/>
                <w:kern w:val="0"/>
                <w:szCs w:val="21"/>
              </w:rPr>
              <w:t>4-5</w:t>
            </w:r>
            <w:r w:rsidRPr="00CC1591">
              <w:rPr>
                <w:rFonts w:ascii="宋体" w:hAnsi="宋体" w:cs="宋体" w:hint="eastAsia"/>
                <w:color w:val="000000"/>
                <w:kern w:val="0"/>
                <w:szCs w:val="21"/>
              </w:rPr>
              <w:t>分，较好得</w:t>
            </w:r>
            <w:r w:rsidRPr="00CC1591">
              <w:rPr>
                <w:rFonts w:ascii="宋体" w:hAnsi="宋体" w:cs="宋体"/>
                <w:color w:val="000000"/>
                <w:kern w:val="0"/>
                <w:szCs w:val="21"/>
              </w:rPr>
              <w:t>3-4</w:t>
            </w:r>
            <w:r w:rsidRPr="00CC1591">
              <w:rPr>
                <w:rFonts w:ascii="宋体" w:hAnsi="宋体" w:cs="宋体" w:hint="eastAsia"/>
                <w:color w:val="000000"/>
                <w:kern w:val="0"/>
                <w:szCs w:val="21"/>
              </w:rPr>
              <w:t>分，一般得</w:t>
            </w:r>
            <w:r w:rsidRPr="00CC1591">
              <w:rPr>
                <w:rFonts w:ascii="宋体" w:hAnsi="宋体" w:cs="宋体"/>
                <w:color w:val="000000"/>
                <w:kern w:val="0"/>
                <w:szCs w:val="21"/>
              </w:rPr>
              <w:t>1-2</w:t>
            </w:r>
            <w:r w:rsidRPr="00CC1591">
              <w:rPr>
                <w:rFonts w:ascii="宋体" w:hAnsi="宋体" w:cs="宋体" w:hint="eastAsia"/>
                <w:color w:val="000000"/>
                <w:kern w:val="0"/>
                <w:szCs w:val="21"/>
              </w:rPr>
              <w:t>分，差得</w:t>
            </w:r>
            <w:r w:rsidRPr="00CC1591">
              <w:rPr>
                <w:rFonts w:ascii="宋体" w:hAnsi="宋体" w:cs="宋体"/>
                <w:color w:val="000000"/>
                <w:kern w:val="0"/>
                <w:szCs w:val="21"/>
              </w:rPr>
              <w:t>0</w:t>
            </w:r>
            <w:r w:rsidRPr="00CC1591">
              <w:rPr>
                <w:rFonts w:ascii="宋体" w:hAnsi="宋体" w:cs="宋体" w:hint="eastAsia"/>
                <w:color w:val="000000"/>
                <w:kern w:val="0"/>
                <w:szCs w:val="21"/>
              </w:rPr>
              <w:t>分</w:t>
            </w:r>
          </w:p>
        </w:tc>
      </w:tr>
    </w:tbl>
    <w:p w:rsidR="00EE40DE" w:rsidRPr="009B4425" w:rsidRDefault="00EE40DE" w:rsidP="009B4425">
      <w:pPr>
        <w:spacing w:line="360" w:lineRule="auto"/>
        <w:rPr>
          <w:rFonts w:ascii="宋体" w:cs="宋体"/>
          <w:kern w:val="1"/>
          <w:szCs w:val="21"/>
        </w:rPr>
      </w:pPr>
    </w:p>
    <w:p w:rsidR="00EE40DE" w:rsidRDefault="00EE40DE" w:rsidP="00AE7A72">
      <w:pPr>
        <w:widowControl/>
        <w:shd w:val="clear" w:color="auto" w:fill="FFFFFF"/>
        <w:spacing w:line="456" w:lineRule="auto"/>
        <w:jc w:val="left"/>
        <w:rPr>
          <w:rFonts w:ascii="宋体"/>
          <w:b/>
          <w:szCs w:val="21"/>
        </w:rPr>
      </w:pPr>
      <w:r w:rsidRPr="00AE7A72">
        <w:rPr>
          <w:rFonts w:ascii="宋体" w:hAnsi="宋体" w:hint="eastAsia"/>
          <w:b/>
          <w:szCs w:val="21"/>
        </w:rPr>
        <w:t>”</w:t>
      </w:r>
    </w:p>
    <w:p w:rsidR="00EE40DE" w:rsidRPr="00AE7A72" w:rsidRDefault="00EE40DE" w:rsidP="00AE7A72">
      <w:pPr>
        <w:widowControl/>
        <w:shd w:val="clear" w:color="auto" w:fill="FFFFFF"/>
        <w:spacing w:line="456" w:lineRule="auto"/>
        <w:jc w:val="left"/>
        <w:rPr>
          <w:rFonts w:ascii="宋体"/>
          <w:b/>
          <w:szCs w:val="21"/>
        </w:rPr>
      </w:pPr>
    </w:p>
    <w:p w:rsidR="00EE40DE" w:rsidRPr="00AE7A72" w:rsidRDefault="00EE40DE" w:rsidP="00AE7A72">
      <w:pPr>
        <w:widowControl/>
        <w:shd w:val="clear" w:color="auto" w:fill="FFFFFF"/>
        <w:spacing w:line="456" w:lineRule="auto"/>
        <w:jc w:val="left"/>
        <w:rPr>
          <w:rFonts w:ascii="宋体" w:cs="Arial"/>
          <w:b/>
          <w:bCs/>
          <w:color w:val="333333"/>
          <w:kern w:val="0"/>
          <w:sz w:val="36"/>
          <w:szCs w:val="36"/>
        </w:rPr>
      </w:pPr>
      <w:r w:rsidRPr="00AE7A72">
        <w:rPr>
          <w:rFonts w:ascii="宋体" w:hAnsi="宋体" w:cs="Arial" w:hint="eastAsia"/>
          <w:b/>
          <w:bCs/>
          <w:color w:val="333333"/>
          <w:kern w:val="0"/>
          <w:sz w:val="36"/>
          <w:szCs w:val="36"/>
        </w:rPr>
        <w:t>现变更为：</w:t>
      </w:r>
    </w:p>
    <w:p w:rsidR="00EE40DE" w:rsidRDefault="00EE40DE" w:rsidP="001B2F6F">
      <w:pPr>
        <w:widowControl/>
        <w:shd w:val="clear" w:color="auto" w:fill="FFFFFF"/>
        <w:spacing w:line="456" w:lineRule="auto"/>
        <w:jc w:val="center"/>
        <w:rPr>
          <w:rFonts w:ascii="宋体" w:cs="Arial"/>
          <w:b/>
          <w:bCs/>
          <w:color w:val="333333"/>
          <w:kern w:val="0"/>
          <w:sz w:val="32"/>
          <w:szCs w:val="32"/>
        </w:rPr>
      </w:pPr>
      <w:r w:rsidRPr="00AE7A72">
        <w:rPr>
          <w:rFonts w:ascii="宋体" w:hAnsi="宋体" w:hint="eastAsia"/>
          <w:b/>
          <w:szCs w:val="21"/>
        </w:rPr>
        <w:t>“</w:t>
      </w:r>
      <w:r>
        <w:rPr>
          <w:rFonts w:ascii="宋体" w:hAnsi="宋体" w:hint="eastAsia"/>
          <w:sz w:val="32"/>
          <w:szCs w:val="32"/>
        </w:rPr>
        <w:t>第三章</w:t>
      </w:r>
      <w:r>
        <w:rPr>
          <w:rFonts w:ascii="宋体" w:hAnsi="宋体"/>
          <w:sz w:val="32"/>
          <w:szCs w:val="32"/>
        </w:rPr>
        <w:t xml:space="preserve">  </w:t>
      </w:r>
      <w:r>
        <w:rPr>
          <w:rFonts w:ascii="宋体" w:hAnsi="宋体" w:hint="eastAsia"/>
          <w:sz w:val="32"/>
          <w:szCs w:val="32"/>
        </w:rPr>
        <w:t>评标办法</w:t>
      </w:r>
    </w:p>
    <w:p w:rsidR="00EE40DE" w:rsidRPr="001B2F6F" w:rsidRDefault="00EE40DE" w:rsidP="007D1545">
      <w:pPr>
        <w:spacing w:line="360" w:lineRule="auto"/>
        <w:ind w:firstLineChars="200" w:firstLine="482"/>
        <w:jc w:val="left"/>
        <w:rPr>
          <w:rFonts w:ascii="宋体" w:cs="宋体"/>
          <w:b/>
          <w:color w:val="000000"/>
          <w:kern w:val="0"/>
          <w:sz w:val="24"/>
          <w:szCs w:val="24"/>
        </w:rPr>
      </w:pPr>
      <w:r>
        <w:rPr>
          <w:rFonts w:ascii="宋体" w:hAnsi="宋体" w:cs="宋体" w:hint="eastAsia"/>
          <w:b/>
          <w:color w:val="000000"/>
          <w:kern w:val="0"/>
          <w:sz w:val="24"/>
          <w:szCs w:val="24"/>
        </w:rPr>
        <w:t>核心产品的确定及同一品牌的认定：</w:t>
      </w:r>
    </w:p>
    <w:p w:rsidR="00EE40DE" w:rsidRPr="00DF36C1" w:rsidRDefault="00EE40DE" w:rsidP="007D1545">
      <w:pPr>
        <w:pStyle w:val="Default"/>
        <w:spacing w:line="360" w:lineRule="auto"/>
        <w:ind w:firstLineChars="200" w:firstLine="420"/>
        <w:rPr>
          <w:color w:val="auto"/>
          <w:sz w:val="21"/>
          <w:szCs w:val="21"/>
        </w:rPr>
      </w:pPr>
      <w:r w:rsidRPr="00DF36C1">
        <w:rPr>
          <w:rFonts w:hint="eastAsia"/>
          <w:color w:val="auto"/>
          <w:sz w:val="21"/>
          <w:szCs w:val="21"/>
        </w:rPr>
        <w:t>依据项目占比及技术复杂性，本次项目核心产品为：</w:t>
      </w:r>
      <w:r w:rsidRPr="001B2F6F">
        <w:rPr>
          <w:rFonts w:hint="eastAsia"/>
          <w:b/>
          <w:color w:val="auto"/>
          <w:sz w:val="21"/>
          <w:szCs w:val="21"/>
        </w:rPr>
        <w:t>住培医学考试系统</w:t>
      </w:r>
      <w:r w:rsidRPr="00DF36C1">
        <w:rPr>
          <w:rFonts w:hint="eastAsia"/>
          <w:color w:val="auto"/>
          <w:sz w:val="21"/>
          <w:szCs w:val="21"/>
        </w:rPr>
        <w:t>。</w:t>
      </w:r>
    </w:p>
    <w:p w:rsidR="00EE40DE" w:rsidRDefault="00EE40DE" w:rsidP="007D1545">
      <w:pPr>
        <w:pStyle w:val="Default"/>
        <w:spacing w:line="360" w:lineRule="auto"/>
        <w:ind w:firstLineChars="200" w:firstLine="420"/>
        <w:rPr>
          <w:color w:val="auto"/>
          <w:sz w:val="21"/>
          <w:szCs w:val="21"/>
        </w:rPr>
      </w:pPr>
      <w:r w:rsidRPr="000755EB">
        <w:rPr>
          <w:rFonts w:hint="eastAsia"/>
          <w:color w:val="auto"/>
          <w:sz w:val="21"/>
          <w:szCs w:val="21"/>
        </w:rPr>
        <w:t>依据中华人民共和国财政部令第</w:t>
      </w:r>
      <w:r w:rsidRPr="000755EB">
        <w:rPr>
          <w:color w:val="auto"/>
          <w:sz w:val="21"/>
          <w:szCs w:val="21"/>
        </w:rPr>
        <w:t>87</w:t>
      </w:r>
      <w:r w:rsidRPr="000755EB">
        <w:rPr>
          <w:rFonts w:hint="eastAsia"/>
          <w:color w:val="auto"/>
          <w:sz w:val="21"/>
          <w:szCs w:val="21"/>
        </w:rPr>
        <w:t>号令《政府采购货物和服务采购投标管理办法》第三十一条要求。不同供应商所投核心产品对应品牌完全相同且通过形式评审标准、资格评审标准、响应性评审标准的，将按照一家供应商计算。详细评审后得分最高的同品牌供应商获得中标人推荐资格；评审得分相同的，按照除价格分外得分最高（技术</w:t>
      </w:r>
      <w:r w:rsidRPr="000755EB">
        <w:rPr>
          <w:color w:val="auto"/>
          <w:sz w:val="21"/>
          <w:szCs w:val="21"/>
        </w:rPr>
        <w:t>+</w:t>
      </w:r>
      <w:r w:rsidRPr="000755EB">
        <w:rPr>
          <w:rFonts w:hint="eastAsia"/>
          <w:color w:val="auto"/>
          <w:sz w:val="21"/>
          <w:szCs w:val="21"/>
        </w:rPr>
        <w:t>综合）的同品牌供应商获得中标人推荐资格，其他同品牌供应商不作为中标候选人。</w:t>
      </w:r>
    </w:p>
    <w:p w:rsidR="00EE40DE" w:rsidRDefault="00EE40DE" w:rsidP="007D1545">
      <w:pPr>
        <w:pStyle w:val="Default"/>
        <w:spacing w:line="360" w:lineRule="auto"/>
        <w:ind w:firstLineChars="200" w:firstLine="420"/>
        <w:rPr>
          <w:color w:val="auto"/>
          <w:sz w:val="21"/>
          <w:szCs w:val="21"/>
        </w:rPr>
      </w:pPr>
    </w:p>
    <w:p w:rsidR="00EE40DE" w:rsidRPr="000755EB" w:rsidRDefault="00EE40DE" w:rsidP="009B4425">
      <w:pPr>
        <w:keepNext/>
        <w:keepLines/>
        <w:spacing w:before="260" w:after="260" w:line="400" w:lineRule="exact"/>
        <w:ind w:left="210" w:right="210"/>
        <w:outlineLvl w:val="1"/>
        <w:rPr>
          <w:rFonts w:ascii="宋体" w:eastAsia="黑体" w:hAnsi="宋体" w:cs="Arial"/>
          <w:b/>
          <w:color w:val="000000"/>
          <w:kern w:val="0"/>
          <w:sz w:val="32"/>
          <w:szCs w:val="32"/>
        </w:rPr>
      </w:pPr>
      <w:r>
        <w:rPr>
          <w:rFonts w:ascii="宋体" w:eastAsia="黑体" w:hAnsi="宋体" w:cs="Arial" w:hint="eastAsia"/>
          <w:b/>
          <w:color w:val="000000"/>
          <w:kern w:val="0"/>
          <w:sz w:val="32"/>
          <w:szCs w:val="32"/>
        </w:rPr>
        <w:t>评标办法前附表</w:t>
      </w:r>
    </w:p>
    <w:tbl>
      <w:tblPr>
        <w:tblW w:w="9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025"/>
        <w:gridCol w:w="483"/>
        <w:gridCol w:w="1707"/>
        <w:gridCol w:w="1881"/>
        <w:gridCol w:w="4664"/>
      </w:tblGrid>
      <w:tr w:rsidR="00EE40DE" w:rsidRPr="00CC1591" w:rsidTr="00A03874">
        <w:trPr>
          <w:trHeight w:val="533"/>
          <w:jc w:val="center"/>
        </w:trPr>
        <w:tc>
          <w:tcPr>
            <w:tcW w:w="3215" w:type="dxa"/>
            <w:gridSpan w:val="3"/>
            <w:vAlign w:val="center"/>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r w:rsidRPr="00CC1591">
              <w:rPr>
                <w:rFonts w:ascii="宋体" w:hAnsi="宋体" w:cs="Arial" w:hint="eastAsia"/>
                <w:bCs/>
                <w:color w:val="333333"/>
                <w:kern w:val="0"/>
                <w:szCs w:val="21"/>
              </w:rPr>
              <w:t>条款号</w:t>
            </w:r>
          </w:p>
        </w:tc>
        <w:tc>
          <w:tcPr>
            <w:tcW w:w="1881" w:type="dxa"/>
            <w:vAlign w:val="center"/>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r w:rsidRPr="00CC1591">
              <w:rPr>
                <w:rFonts w:ascii="宋体" w:hAnsi="宋体" w:cs="Arial" w:hint="eastAsia"/>
                <w:bCs/>
                <w:color w:val="333333"/>
                <w:kern w:val="0"/>
                <w:szCs w:val="21"/>
              </w:rPr>
              <w:t>评审因素</w:t>
            </w:r>
          </w:p>
        </w:tc>
        <w:tc>
          <w:tcPr>
            <w:tcW w:w="4664" w:type="dxa"/>
            <w:vAlign w:val="center"/>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r w:rsidRPr="00CC1591">
              <w:rPr>
                <w:rFonts w:ascii="宋体" w:hAnsi="宋体" w:cs="Arial" w:hint="eastAsia"/>
                <w:bCs/>
                <w:color w:val="333333"/>
                <w:kern w:val="0"/>
                <w:szCs w:val="21"/>
              </w:rPr>
              <w:t>评审标准</w:t>
            </w:r>
          </w:p>
        </w:tc>
      </w:tr>
      <w:tr w:rsidR="00EE40DE" w:rsidRPr="00CC1591" w:rsidTr="00A03874">
        <w:trPr>
          <w:trHeight w:val="859"/>
          <w:jc w:val="center"/>
        </w:trPr>
        <w:tc>
          <w:tcPr>
            <w:tcW w:w="1025" w:type="dxa"/>
            <w:vMerge w:val="restart"/>
            <w:vAlign w:val="center"/>
          </w:tcPr>
          <w:p w:rsidR="00EE40DE" w:rsidRPr="00CC1591" w:rsidRDefault="00EE40DE" w:rsidP="00A03874">
            <w:pPr>
              <w:widowControl/>
              <w:shd w:val="clear" w:color="auto" w:fill="FFFFFF"/>
              <w:spacing w:line="456" w:lineRule="auto"/>
              <w:jc w:val="left"/>
              <w:rPr>
                <w:rFonts w:ascii="宋体" w:cs="Arial"/>
                <w:bCs/>
                <w:color w:val="333333"/>
                <w:kern w:val="0"/>
                <w:szCs w:val="21"/>
              </w:rPr>
            </w:pPr>
            <w:r w:rsidRPr="00CC1591">
              <w:rPr>
                <w:rFonts w:ascii="宋体" w:hAnsi="宋体" w:cs="Arial" w:hint="eastAsia"/>
                <w:bCs/>
                <w:color w:val="333333"/>
                <w:kern w:val="0"/>
                <w:szCs w:val="21"/>
              </w:rPr>
              <w:t>初步评审</w:t>
            </w:r>
          </w:p>
        </w:tc>
        <w:tc>
          <w:tcPr>
            <w:tcW w:w="483" w:type="dxa"/>
            <w:vMerge w:val="restart"/>
            <w:vAlign w:val="center"/>
          </w:tcPr>
          <w:p w:rsidR="00EE40DE" w:rsidRPr="00CC1591" w:rsidRDefault="00EE40DE" w:rsidP="007D1545">
            <w:pPr>
              <w:widowControl/>
              <w:shd w:val="clear" w:color="auto" w:fill="FFFFFF"/>
              <w:spacing w:line="456" w:lineRule="auto"/>
              <w:ind w:firstLineChars="200" w:firstLine="420"/>
              <w:jc w:val="left"/>
              <w:rPr>
                <w:rFonts w:ascii="宋体" w:hAnsi="宋体" w:cs="Arial"/>
                <w:bCs/>
                <w:color w:val="333333"/>
                <w:kern w:val="0"/>
                <w:szCs w:val="21"/>
              </w:rPr>
            </w:pPr>
            <w:r w:rsidRPr="00CC1591">
              <w:rPr>
                <w:rFonts w:ascii="宋体" w:hAnsi="宋体" w:cs="Arial"/>
                <w:bCs/>
                <w:color w:val="333333"/>
                <w:kern w:val="0"/>
                <w:szCs w:val="21"/>
              </w:rPr>
              <w:t>1</w:t>
            </w:r>
          </w:p>
        </w:tc>
        <w:tc>
          <w:tcPr>
            <w:tcW w:w="1707" w:type="dxa"/>
            <w:vMerge w:val="restart"/>
            <w:vAlign w:val="center"/>
          </w:tcPr>
          <w:p w:rsidR="00EE40DE" w:rsidRPr="00CC1591" w:rsidRDefault="00EE40DE" w:rsidP="00A03874">
            <w:pPr>
              <w:widowControl/>
              <w:shd w:val="clear" w:color="auto" w:fill="FFFFFF"/>
              <w:spacing w:line="456" w:lineRule="auto"/>
              <w:jc w:val="left"/>
              <w:rPr>
                <w:rFonts w:ascii="宋体" w:cs="Arial"/>
                <w:bCs/>
                <w:color w:val="333333"/>
                <w:kern w:val="0"/>
                <w:szCs w:val="21"/>
              </w:rPr>
            </w:pPr>
            <w:r w:rsidRPr="00CC1591">
              <w:rPr>
                <w:rFonts w:ascii="宋体" w:hAnsi="宋体" w:cs="Arial" w:hint="eastAsia"/>
                <w:bCs/>
                <w:color w:val="333333"/>
                <w:kern w:val="0"/>
                <w:szCs w:val="21"/>
              </w:rPr>
              <w:t>形式评审标准</w:t>
            </w:r>
          </w:p>
        </w:tc>
        <w:tc>
          <w:tcPr>
            <w:tcW w:w="1881" w:type="dxa"/>
            <w:vAlign w:val="center"/>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r w:rsidRPr="00CC1591">
              <w:rPr>
                <w:rFonts w:ascii="宋体" w:hAnsi="宋体" w:cs="Arial" w:hint="eastAsia"/>
                <w:bCs/>
                <w:color w:val="333333"/>
                <w:kern w:val="0"/>
                <w:szCs w:val="21"/>
              </w:rPr>
              <w:t>投标人名称</w:t>
            </w:r>
          </w:p>
        </w:tc>
        <w:tc>
          <w:tcPr>
            <w:tcW w:w="4664" w:type="dxa"/>
            <w:vAlign w:val="center"/>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r w:rsidRPr="00CC1591">
              <w:rPr>
                <w:rFonts w:ascii="宋体" w:hAnsi="宋体" w:cs="Arial" w:hint="eastAsia"/>
                <w:bCs/>
                <w:color w:val="333333"/>
                <w:kern w:val="0"/>
                <w:szCs w:val="21"/>
              </w:rPr>
              <w:t>与营业执照一致</w:t>
            </w:r>
          </w:p>
        </w:tc>
      </w:tr>
      <w:tr w:rsidR="00EE40DE" w:rsidRPr="00CC1591" w:rsidTr="00A03874">
        <w:trPr>
          <w:trHeight w:val="699"/>
          <w:jc w:val="center"/>
        </w:trPr>
        <w:tc>
          <w:tcPr>
            <w:tcW w:w="1025" w:type="dxa"/>
            <w:vMerge/>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p>
        </w:tc>
        <w:tc>
          <w:tcPr>
            <w:tcW w:w="483" w:type="dxa"/>
            <w:vMerge/>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p>
        </w:tc>
        <w:tc>
          <w:tcPr>
            <w:tcW w:w="1707" w:type="dxa"/>
            <w:vMerge/>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p>
        </w:tc>
        <w:tc>
          <w:tcPr>
            <w:tcW w:w="1881" w:type="dxa"/>
            <w:vAlign w:val="center"/>
          </w:tcPr>
          <w:p w:rsidR="00EE40DE" w:rsidRPr="00CC1591" w:rsidRDefault="00EE40DE" w:rsidP="00A03874">
            <w:pPr>
              <w:widowControl/>
              <w:shd w:val="clear" w:color="auto" w:fill="FFFFFF"/>
              <w:spacing w:line="456" w:lineRule="auto"/>
              <w:jc w:val="left"/>
              <w:rPr>
                <w:rFonts w:ascii="宋体" w:cs="Arial"/>
                <w:bCs/>
                <w:color w:val="333333"/>
                <w:kern w:val="0"/>
                <w:szCs w:val="21"/>
              </w:rPr>
            </w:pPr>
            <w:r w:rsidRPr="00CC1591">
              <w:rPr>
                <w:rFonts w:ascii="宋体" w:hAnsi="宋体" w:cs="Arial" w:hint="eastAsia"/>
                <w:bCs/>
                <w:color w:val="333333"/>
                <w:kern w:val="0"/>
                <w:szCs w:val="21"/>
              </w:rPr>
              <w:t>投标函签字盖章</w:t>
            </w:r>
          </w:p>
        </w:tc>
        <w:tc>
          <w:tcPr>
            <w:tcW w:w="4664" w:type="dxa"/>
            <w:vAlign w:val="center"/>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r w:rsidRPr="00CC1591">
              <w:rPr>
                <w:rFonts w:ascii="宋体" w:hAnsi="宋体" w:cs="Arial" w:hint="eastAsia"/>
                <w:bCs/>
                <w:color w:val="333333"/>
                <w:kern w:val="0"/>
                <w:szCs w:val="21"/>
              </w:rPr>
              <w:t>见投标人须知前附表</w:t>
            </w:r>
          </w:p>
        </w:tc>
      </w:tr>
      <w:tr w:rsidR="00EE40DE" w:rsidRPr="00CC1591" w:rsidTr="00A03874">
        <w:trPr>
          <w:trHeight w:val="635"/>
          <w:jc w:val="center"/>
        </w:trPr>
        <w:tc>
          <w:tcPr>
            <w:tcW w:w="1025" w:type="dxa"/>
            <w:vMerge/>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p>
        </w:tc>
        <w:tc>
          <w:tcPr>
            <w:tcW w:w="483" w:type="dxa"/>
            <w:vMerge/>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p>
        </w:tc>
        <w:tc>
          <w:tcPr>
            <w:tcW w:w="1707" w:type="dxa"/>
            <w:vMerge/>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p>
        </w:tc>
        <w:tc>
          <w:tcPr>
            <w:tcW w:w="1881" w:type="dxa"/>
            <w:vAlign w:val="center"/>
          </w:tcPr>
          <w:p w:rsidR="00EE40DE" w:rsidRPr="00CC1591" w:rsidRDefault="00EE40DE" w:rsidP="00A03874">
            <w:pPr>
              <w:widowControl/>
              <w:shd w:val="clear" w:color="auto" w:fill="FFFFFF"/>
              <w:spacing w:line="456" w:lineRule="auto"/>
              <w:jc w:val="left"/>
              <w:rPr>
                <w:rFonts w:ascii="宋体" w:cs="Arial"/>
                <w:bCs/>
                <w:color w:val="333333"/>
                <w:kern w:val="0"/>
                <w:szCs w:val="21"/>
              </w:rPr>
            </w:pPr>
            <w:r w:rsidRPr="00CC1591">
              <w:rPr>
                <w:rFonts w:ascii="宋体" w:hAnsi="宋体" w:cs="Arial" w:hint="eastAsia"/>
                <w:bCs/>
                <w:color w:val="333333"/>
                <w:kern w:val="0"/>
                <w:szCs w:val="21"/>
              </w:rPr>
              <w:t>投标文件格式</w:t>
            </w:r>
          </w:p>
        </w:tc>
        <w:tc>
          <w:tcPr>
            <w:tcW w:w="4664" w:type="dxa"/>
            <w:vAlign w:val="center"/>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r w:rsidRPr="00CC1591">
              <w:rPr>
                <w:rFonts w:ascii="宋体" w:hAnsi="宋体" w:cs="Arial" w:hint="eastAsia"/>
                <w:bCs/>
                <w:color w:val="333333"/>
                <w:kern w:val="0"/>
                <w:szCs w:val="21"/>
              </w:rPr>
              <w:t>符合第六章“投标文件格式”的要求</w:t>
            </w:r>
          </w:p>
        </w:tc>
      </w:tr>
      <w:tr w:rsidR="00EE40DE" w:rsidRPr="00CC1591" w:rsidTr="00A03874">
        <w:trPr>
          <w:trHeight w:val="549"/>
          <w:jc w:val="center"/>
        </w:trPr>
        <w:tc>
          <w:tcPr>
            <w:tcW w:w="1025" w:type="dxa"/>
            <w:vMerge/>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p>
        </w:tc>
        <w:tc>
          <w:tcPr>
            <w:tcW w:w="483" w:type="dxa"/>
            <w:vMerge/>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p>
        </w:tc>
        <w:tc>
          <w:tcPr>
            <w:tcW w:w="1707" w:type="dxa"/>
            <w:vMerge/>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p>
        </w:tc>
        <w:tc>
          <w:tcPr>
            <w:tcW w:w="1881" w:type="dxa"/>
            <w:vAlign w:val="center"/>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r w:rsidRPr="00CC1591">
              <w:rPr>
                <w:rFonts w:ascii="宋体" w:hAnsi="宋体" w:cs="Arial" w:hint="eastAsia"/>
                <w:bCs/>
                <w:color w:val="333333"/>
                <w:kern w:val="0"/>
                <w:szCs w:val="21"/>
              </w:rPr>
              <w:t>报价唯一</w:t>
            </w:r>
          </w:p>
        </w:tc>
        <w:tc>
          <w:tcPr>
            <w:tcW w:w="4664" w:type="dxa"/>
            <w:vAlign w:val="center"/>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r w:rsidRPr="00CC1591">
              <w:rPr>
                <w:rFonts w:ascii="宋体" w:hAnsi="宋体" w:cs="Arial" w:hint="eastAsia"/>
                <w:bCs/>
                <w:color w:val="333333"/>
                <w:kern w:val="0"/>
                <w:szCs w:val="21"/>
              </w:rPr>
              <w:t>只能有一个有效报价</w:t>
            </w:r>
          </w:p>
        </w:tc>
      </w:tr>
      <w:tr w:rsidR="00EE40DE" w:rsidRPr="00CC1591" w:rsidTr="00A03874">
        <w:trPr>
          <w:trHeight w:val="751"/>
          <w:jc w:val="center"/>
        </w:trPr>
        <w:tc>
          <w:tcPr>
            <w:tcW w:w="1025" w:type="dxa"/>
            <w:vMerge/>
            <w:vAlign w:val="center"/>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p>
        </w:tc>
        <w:tc>
          <w:tcPr>
            <w:tcW w:w="483" w:type="dxa"/>
            <w:vMerge w:val="restart"/>
            <w:vAlign w:val="center"/>
          </w:tcPr>
          <w:p w:rsidR="00EE40DE" w:rsidRPr="00CC1591" w:rsidRDefault="00EE40DE" w:rsidP="007D1545">
            <w:pPr>
              <w:widowControl/>
              <w:shd w:val="clear" w:color="auto" w:fill="FFFFFF"/>
              <w:spacing w:line="456" w:lineRule="auto"/>
              <w:ind w:firstLineChars="200" w:firstLine="420"/>
              <w:jc w:val="left"/>
              <w:rPr>
                <w:rFonts w:ascii="宋体" w:hAnsi="宋体" w:cs="Arial"/>
                <w:bCs/>
                <w:color w:val="333333"/>
                <w:kern w:val="0"/>
                <w:szCs w:val="21"/>
              </w:rPr>
            </w:pPr>
            <w:r w:rsidRPr="00CC1591">
              <w:rPr>
                <w:rFonts w:ascii="宋体" w:hAnsi="宋体" w:cs="Arial"/>
                <w:bCs/>
                <w:color w:val="333333"/>
                <w:kern w:val="0"/>
                <w:szCs w:val="21"/>
              </w:rPr>
              <w:t>2</w:t>
            </w:r>
          </w:p>
        </w:tc>
        <w:tc>
          <w:tcPr>
            <w:tcW w:w="1707" w:type="dxa"/>
            <w:vMerge w:val="restart"/>
            <w:vAlign w:val="center"/>
          </w:tcPr>
          <w:p w:rsidR="00EE40DE" w:rsidRPr="00CC1591" w:rsidRDefault="00EE40DE" w:rsidP="00A03874">
            <w:pPr>
              <w:widowControl/>
              <w:shd w:val="clear" w:color="auto" w:fill="FFFFFF"/>
              <w:spacing w:line="456" w:lineRule="auto"/>
              <w:jc w:val="left"/>
              <w:rPr>
                <w:rFonts w:ascii="宋体" w:cs="Arial"/>
                <w:bCs/>
                <w:color w:val="333333"/>
                <w:kern w:val="0"/>
                <w:szCs w:val="21"/>
              </w:rPr>
            </w:pPr>
            <w:r w:rsidRPr="00CC1591">
              <w:rPr>
                <w:rFonts w:ascii="宋体" w:hAnsi="宋体" w:cs="Arial" w:hint="eastAsia"/>
                <w:bCs/>
                <w:color w:val="333333"/>
                <w:kern w:val="0"/>
                <w:szCs w:val="21"/>
              </w:rPr>
              <w:t>资格评审标准</w:t>
            </w:r>
          </w:p>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p>
        </w:tc>
        <w:tc>
          <w:tcPr>
            <w:tcW w:w="1881" w:type="dxa"/>
            <w:vAlign w:val="center"/>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r w:rsidRPr="00CC1591">
              <w:rPr>
                <w:rFonts w:ascii="宋体" w:hAnsi="宋体" w:cs="Arial" w:hint="eastAsia"/>
                <w:bCs/>
                <w:color w:val="333333"/>
                <w:kern w:val="0"/>
                <w:szCs w:val="21"/>
              </w:rPr>
              <w:t>营业执照</w:t>
            </w:r>
          </w:p>
        </w:tc>
        <w:tc>
          <w:tcPr>
            <w:tcW w:w="4664" w:type="dxa"/>
            <w:vAlign w:val="center"/>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r w:rsidRPr="00CC1591">
              <w:rPr>
                <w:rFonts w:ascii="宋体" w:hAnsi="宋体" w:cs="Arial" w:hint="eastAsia"/>
                <w:bCs/>
                <w:color w:val="333333"/>
                <w:kern w:val="0"/>
                <w:szCs w:val="21"/>
              </w:rPr>
              <w:t>具备有效的营业执照</w:t>
            </w:r>
          </w:p>
        </w:tc>
      </w:tr>
      <w:tr w:rsidR="00EE40DE" w:rsidRPr="00CC1591" w:rsidTr="00A03874">
        <w:trPr>
          <w:trHeight w:val="751"/>
          <w:jc w:val="center"/>
        </w:trPr>
        <w:tc>
          <w:tcPr>
            <w:tcW w:w="1025" w:type="dxa"/>
            <w:vMerge/>
            <w:vAlign w:val="center"/>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p>
        </w:tc>
        <w:tc>
          <w:tcPr>
            <w:tcW w:w="483" w:type="dxa"/>
            <w:vMerge/>
            <w:vAlign w:val="center"/>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p>
        </w:tc>
        <w:tc>
          <w:tcPr>
            <w:tcW w:w="1707" w:type="dxa"/>
            <w:vMerge/>
            <w:vAlign w:val="center"/>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p>
        </w:tc>
        <w:tc>
          <w:tcPr>
            <w:tcW w:w="1881" w:type="dxa"/>
            <w:vAlign w:val="center"/>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r w:rsidRPr="00CC1591">
              <w:rPr>
                <w:rFonts w:ascii="宋体" w:hAnsi="宋体" w:cs="Arial" w:hint="eastAsia"/>
                <w:bCs/>
                <w:color w:val="333333"/>
                <w:kern w:val="0"/>
                <w:szCs w:val="21"/>
              </w:rPr>
              <w:t>税务登记证</w:t>
            </w:r>
          </w:p>
        </w:tc>
        <w:tc>
          <w:tcPr>
            <w:tcW w:w="4664" w:type="dxa"/>
            <w:vAlign w:val="center"/>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r w:rsidRPr="00CC1591">
              <w:rPr>
                <w:rFonts w:ascii="宋体" w:hAnsi="宋体" w:cs="Arial" w:hint="eastAsia"/>
                <w:bCs/>
                <w:color w:val="333333"/>
                <w:kern w:val="0"/>
                <w:szCs w:val="21"/>
              </w:rPr>
              <w:t>具备有效的税务登记证（三证合一不提供）</w:t>
            </w:r>
          </w:p>
        </w:tc>
      </w:tr>
      <w:tr w:rsidR="00EE40DE" w:rsidRPr="00CC1591" w:rsidTr="00A03874">
        <w:trPr>
          <w:trHeight w:val="751"/>
          <w:jc w:val="center"/>
        </w:trPr>
        <w:tc>
          <w:tcPr>
            <w:tcW w:w="1025" w:type="dxa"/>
            <w:vMerge/>
            <w:vAlign w:val="center"/>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p>
        </w:tc>
        <w:tc>
          <w:tcPr>
            <w:tcW w:w="483" w:type="dxa"/>
            <w:vMerge/>
            <w:vAlign w:val="center"/>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p>
        </w:tc>
        <w:tc>
          <w:tcPr>
            <w:tcW w:w="1707" w:type="dxa"/>
            <w:vMerge/>
            <w:vAlign w:val="center"/>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p>
        </w:tc>
        <w:tc>
          <w:tcPr>
            <w:tcW w:w="1881" w:type="dxa"/>
            <w:vAlign w:val="center"/>
          </w:tcPr>
          <w:p w:rsidR="00EE40DE" w:rsidRPr="00CC1591" w:rsidRDefault="00EE40DE" w:rsidP="00A03874">
            <w:pPr>
              <w:widowControl/>
              <w:shd w:val="clear" w:color="auto" w:fill="FFFFFF"/>
              <w:spacing w:line="456" w:lineRule="auto"/>
              <w:jc w:val="left"/>
              <w:rPr>
                <w:rFonts w:ascii="宋体" w:cs="Arial"/>
                <w:bCs/>
                <w:color w:val="333333"/>
                <w:kern w:val="0"/>
                <w:szCs w:val="21"/>
              </w:rPr>
            </w:pPr>
            <w:r w:rsidRPr="00CC1591">
              <w:rPr>
                <w:rFonts w:ascii="宋体" w:hAnsi="宋体" w:cs="Arial" w:hint="eastAsia"/>
                <w:bCs/>
                <w:color w:val="333333"/>
                <w:kern w:val="0"/>
                <w:szCs w:val="21"/>
              </w:rPr>
              <w:t>组织机构代码证</w:t>
            </w:r>
          </w:p>
        </w:tc>
        <w:tc>
          <w:tcPr>
            <w:tcW w:w="4664" w:type="dxa"/>
            <w:vAlign w:val="center"/>
          </w:tcPr>
          <w:p w:rsidR="00EE40DE" w:rsidRPr="00CC1591" w:rsidRDefault="00EE40DE" w:rsidP="00A03874">
            <w:pPr>
              <w:widowControl/>
              <w:shd w:val="clear" w:color="auto" w:fill="FFFFFF"/>
              <w:spacing w:line="456" w:lineRule="auto"/>
              <w:jc w:val="left"/>
              <w:rPr>
                <w:rFonts w:ascii="宋体" w:cs="Arial"/>
                <w:bCs/>
                <w:color w:val="333333"/>
                <w:kern w:val="0"/>
                <w:szCs w:val="21"/>
              </w:rPr>
            </w:pPr>
            <w:r w:rsidRPr="00CC1591">
              <w:rPr>
                <w:rFonts w:ascii="宋体" w:hAnsi="宋体" w:cs="Arial" w:hint="eastAsia"/>
                <w:bCs/>
                <w:color w:val="333333"/>
                <w:kern w:val="0"/>
                <w:szCs w:val="21"/>
              </w:rPr>
              <w:t>具备有效的组织机构代码证（三证合一不提供）</w:t>
            </w:r>
          </w:p>
        </w:tc>
      </w:tr>
      <w:tr w:rsidR="00EE40DE" w:rsidRPr="00CC1591" w:rsidTr="00A03874">
        <w:trPr>
          <w:trHeight w:val="534"/>
          <w:jc w:val="center"/>
        </w:trPr>
        <w:tc>
          <w:tcPr>
            <w:tcW w:w="1025" w:type="dxa"/>
            <w:vMerge/>
            <w:vAlign w:val="center"/>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p>
        </w:tc>
        <w:tc>
          <w:tcPr>
            <w:tcW w:w="483" w:type="dxa"/>
            <w:vMerge/>
            <w:vAlign w:val="center"/>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p>
        </w:tc>
        <w:tc>
          <w:tcPr>
            <w:tcW w:w="1707" w:type="dxa"/>
            <w:vMerge/>
            <w:vAlign w:val="center"/>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p>
        </w:tc>
        <w:tc>
          <w:tcPr>
            <w:tcW w:w="1881" w:type="dxa"/>
            <w:vMerge w:val="restart"/>
            <w:vAlign w:val="center"/>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r w:rsidRPr="00CC1591">
              <w:rPr>
                <w:rFonts w:ascii="宋体" w:hAnsi="宋体" w:cs="Arial" w:hint="eastAsia"/>
                <w:bCs/>
                <w:color w:val="333333"/>
                <w:kern w:val="0"/>
                <w:szCs w:val="21"/>
                <w:lang w:val="zh-TW"/>
              </w:rPr>
              <w:t>资质要求</w:t>
            </w:r>
          </w:p>
        </w:tc>
        <w:tc>
          <w:tcPr>
            <w:tcW w:w="4664" w:type="dxa"/>
            <w:vAlign w:val="center"/>
          </w:tcPr>
          <w:p w:rsidR="00EE40DE" w:rsidRPr="00CC1591" w:rsidRDefault="00EE40DE" w:rsidP="00A03874">
            <w:pPr>
              <w:widowControl/>
              <w:shd w:val="clear" w:color="auto" w:fill="FFFFFF"/>
              <w:spacing w:line="456" w:lineRule="auto"/>
              <w:jc w:val="left"/>
              <w:rPr>
                <w:rFonts w:ascii="宋体" w:cs="Arial"/>
                <w:bCs/>
                <w:color w:val="333333"/>
                <w:kern w:val="0"/>
                <w:szCs w:val="21"/>
              </w:rPr>
            </w:pPr>
            <w:r w:rsidRPr="00CC1591">
              <w:rPr>
                <w:rFonts w:ascii="宋体" w:hAnsi="宋体" w:cs="Arial" w:hint="eastAsia"/>
                <w:bCs/>
                <w:color w:val="333333"/>
                <w:kern w:val="0"/>
                <w:szCs w:val="21"/>
              </w:rPr>
              <w:t>符合《中华人民共和国政府采购法》第二十二条规定，具有独立法人资格</w:t>
            </w:r>
          </w:p>
        </w:tc>
      </w:tr>
      <w:tr w:rsidR="00EE40DE" w:rsidRPr="00CC1591" w:rsidTr="00A03874">
        <w:trPr>
          <w:trHeight w:val="751"/>
          <w:jc w:val="center"/>
        </w:trPr>
        <w:tc>
          <w:tcPr>
            <w:tcW w:w="1025" w:type="dxa"/>
            <w:vMerge/>
            <w:vAlign w:val="center"/>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p>
        </w:tc>
        <w:tc>
          <w:tcPr>
            <w:tcW w:w="483" w:type="dxa"/>
            <w:vMerge/>
            <w:vAlign w:val="center"/>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p>
        </w:tc>
        <w:tc>
          <w:tcPr>
            <w:tcW w:w="1707" w:type="dxa"/>
            <w:vMerge/>
            <w:vAlign w:val="center"/>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p>
        </w:tc>
        <w:tc>
          <w:tcPr>
            <w:tcW w:w="1881" w:type="dxa"/>
            <w:vMerge/>
            <w:vAlign w:val="center"/>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lang w:val="zh-TW"/>
              </w:rPr>
            </w:pPr>
          </w:p>
        </w:tc>
        <w:tc>
          <w:tcPr>
            <w:tcW w:w="4664" w:type="dxa"/>
            <w:vAlign w:val="center"/>
          </w:tcPr>
          <w:p w:rsidR="00EE40DE" w:rsidRPr="00CC1591" w:rsidRDefault="00EE40DE" w:rsidP="001B2F6F">
            <w:pPr>
              <w:widowControl/>
              <w:shd w:val="clear" w:color="auto" w:fill="FFFFFF"/>
              <w:spacing w:line="456" w:lineRule="auto"/>
              <w:jc w:val="left"/>
              <w:rPr>
                <w:rFonts w:ascii="宋体" w:cs="Arial"/>
                <w:bCs/>
                <w:color w:val="333333"/>
                <w:kern w:val="0"/>
                <w:szCs w:val="21"/>
                <w:lang w:val="zh-TW"/>
              </w:rPr>
            </w:pPr>
            <w:r w:rsidRPr="00CC1591">
              <w:rPr>
                <w:rFonts w:ascii="宋体" w:hAnsi="宋体" w:cs="Arial" w:hint="eastAsia"/>
                <w:bCs/>
                <w:color w:val="333333"/>
                <w:kern w:val="0"/>
                <w:szCs w:val="21"/>
                <w:lang w:val="zh-TW"/>
              </w:rPr>
              <w:t>投标人必须是在中国境内依法注册，具有独立法人资格的合法单位</w:t>
            </w:r>
          </w:p>
        </w:tc>
      </w:tr>
      <w:tr w:rsidR="00EE40DE" w:rsidRPr="00CC1591" w:rsidTr="00A03874">
        <w:trPr>
          <w:trHeight w:val="751"/>
          <w:jc w:val="center"/>
        </w:trPr>
        <w:tc>
          <w:tcPr>
            <w:tcW w:w="1025" w:type="dxa"/>
            <w:vMerge/>
            <w:vAlign w:val="center"/>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p>
        </w:tc>
        <w:tc>
          <w:tcPr>
            <w:tcW w:w="483" w:type="dxa"/>
            <w:vMerge/>
            <w:vAlign w:val="center"/>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p>
        </w:tc>
        <w:tc>
          <w:tcPr>
            <w:tcW w:w="1707" w:type="dxa"/>
            <w:vMerge/>
            <w:vAlign w:val="center"/>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p>
        </w:tc>
        <w:tc>
          <w:tcPr>
            <w:tcW w:w="1881" w:type="dxa"/>
            <w:vMerge/>
            <w:vAlign w:val="center"/>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p>
        </w:tc>
        <w:tc>
          <w:tcPr>
            <w:tcW w:w="4664" w:type="dxa"/>
            <w:vAlign w:val="center"/>
          </w:tcPr>
          <w:p w:rsidR="00EE40DE" w:rsidRPr="00CC1591" w:rsidRDefault="00EE40DE" w:rsidP="00A03874">
            <w:pPr>
              <w:widowControl/>
              <w:shd w:val="clear" w:color="auto" w:fill="FFFFFF"/>
              <w:spacing w:line="456" w:lineRule="auto"/>
              <w:jc w:val="left"/>
              <w:rPr>
                <w:rFonts w:ascii="宋体" w:cs="Arial"/>
                <w:bCs/>
                <w:color w:val="333333"/>
                <w:kern w:val="0"/>
                <w:szCs w:val="21"/>
              </w:rPr>
            </w:pPr>
            <w:r w:rsidRPr="00CC1591">
              <w:rPr>
                <w:rFonts w:ascii="宋体" w:hAnsi="宋体" w:cs="Arial" w:hint="eastAsia"/>
                <w:bCs/>
                <w:color w:val="333333"/>
                <w:kern w:val="0"/>
                <w:szCs w:val="21"/>
                <w:lang w:val="zh-TW"/>
              </w:rPr>
              <w:t>在法律和财务方面独立，并与招标人无隶属联系</w:t>
            </w:r>
          </w:p>
        </w:tc>
      </w:tr>
      <w:tr w:rsidR="00EE40DE" w:rsidRPr="00CC1591" w:rsidTr="00A03874">
        <w:trPr>
          <w:trHeight w:val="751"/>
          <w:jc w:val="center"/>
        </w:trPr>
        <w:tc>
          <w:tcPr>
            <w:tcW w:w="1025" w:type="dxa"/>
            <w:vMerge/>
            <w:vAlign w:val="center"/>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p>
        </w:tc>
        <w:tc>
          <w:tcPr>
            <w:tcW w:w="483" w:type="dxa"/>
            <w:vMerge/>
            <w:vAlign w:val="center"/>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p>
        </w:tc>
        <w:tc>
          <w:tcPr>
            <w:tcW w:w="1707" w:type="dxa"/>
            <w:vMerge/>
            <w:vAlign w:val="center"/>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p>
        </w:tc>
        <w:tc>
          <w:tcPr>
            <w:tcW w:w="1881" w:type="dxa"/>
            <w:vMerge/>
            <w:vAlign w:val="center"/>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lang w:val="zh-TW"/>
              </w:rPr>
            </w:pPr>
          </w:p>
        </w:tc>
        <w:tc>
          <w:tcPr>
            <w:tcW w:w="4664" w:type="dxa"/>
            <w:vAlign w:val="center"/>
          </w:tcPr>
          <w:p w:rsidR="00EE40DE" w:rsidRPr="00CC1591" w:rsidRDefault="00EE40DE" w:rsidP="00A03874">
            <w:pPr>
              <w:widowControl/>
              <w:shd w:val="clear" w:color="auto" w:fill="FFFFFF"/>
              <w:spacing w:line="456" w:lineRule="auto"/>
              <w:jc w:val="left"/>
              <w:rPr>
                <w:rFonts w:ascii="宋体" w:cs="Arial"/>
                <w:bCs/>
                <w:color w:val="333333"/>
                <w:kern w:val="0"/>
                <w:szCs w:val="21"/>
                <w:lang w:val="zh-TW"/>
              </w:rPr>
            </w:pPr>
            <w:r w:rsidRPr="00CC1591">
              <w:rPr>
                <w:rFonts w:ascii="宋体" w:hAnsi="宋体" w:cs="Arial" w:hint="eastAsia"/>
                <w:bCs/>
                <w:color w:val="333333"/>
                <w:kern w:val="0"/>
                <w:szCs w:val="21"/>
                <w:lang w:val="zh-TW"/>
              </w:rPr>
              <w:t>投标人具有履行合同所必须的设备和专业技术能力</w:t>
            </w:r>
          </w:p>
        </w:tc>
      </w:tr>
      <w:tr w:rsidR="00EE40DE" w:rsidRPr="00CC1591" w:rsidTr="00A03874">
        <w:trPr>
          <w:trHeight w:val="3941"/>
          <w:jc w:val="center"/>
        </w:trPr>
        <w:tc>
          <w:tcPr>
            <w:tcW w:w="1025" w:type="dxa"/>
            <w:vMerge/>
            <w:vAlign w:val="center"/>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p>
        </w:tc>
        <w:tc>
          <w:tcPr>
            <w:tcW w:w="483" w:type="dxa"/>
            <w:vMerge/>
            <w:vAlign w:val="center"/>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p>
        </w:tc>
        <w:tc>
          <w:tcPr>
            <w:tcW w:w="1707" w:type="dxa"/>
            <w:vMerge/>
            <w:vAlign w:val="center"/>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p>
        </w:tc>
        <w:tc>
          <w:tcPr>
            <w:tcW w:w="1881" w:type="dxa"/>
            <w:vAlign w:val="center"/>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lang w:val="zh-TW"/>
              </w:rPr>
            </w:pPr>
            <w:r w:rsidRPr="00CC1591">
              <w:rPr>
                <w:rFonts w:ascii="宋体" w:hAnsi="宋体" w:cs="Arial" w:hint="eastAsia"/>
                <w:bCs/>
                <w:color w:val="333333"/>
                <w:kern w:val="0"/>
                <w:szCs w:val="21"/>
              </w:rPr>
              <w:t>信用截图</w:t>
            </w:r>
          </w:p>
        </w:tc>
        <w:tc>
          <w:tcPr>
            <w:tcW w:w="4664" w:type="dxa"/>
            <w:vAlign w:val="center"/>
          </w:tcPr>
          <w:p w:rsidR="00EE40DE" w:rsidRPr="00CC1591" w:rsidRDefault="00EE40DE" w:rsidP="001B2F6F">
            <w:pPr>
              <w:widowControl/>
              <w:shd w:val="clear" w:color="auto" w:fill="FFFFFF"/>
              <w:spacing w:line="456" w:lineRule="auto"/>
              <w:jc w:val="left"/>
              <w:rPr>
                <w:rFonts w:ascii="宋体" w:cs="Arial"/>
                <w:bCs/>
                <w:color w:val="333333"/>
                <w:kern w:val="0"/>
                <w:szCs w:val="21"/>
                <w:lang w:val="zh-TW"/>
              </w:rPr>
            </w:pPr>
            <w:r w:rsidRPr="00CC1591">
              <w:rPr>
                <w:rFonts w:ascii="宋体" w:hAnsi="宋体" w:cs="Arial" w:hint="eastAsia"/>
                <w:bCs/>
                <w:color w:val="333333"/>
                <w:kern w:val="0"/>
                <w:szCs w:val="21"/>
              </w:rPr>
              <w:t>根据《财政部关于在政府采购活动中查询及使用信用记录有关问题的通知》（财库</w:t>
            </w:r>
            <w:r w:rsidRPr="00CC1591">
              <w:rPr>
                <w:rFonts w:ascii="宋体" w:hAnsi="宋体" w:cs="Arial"/>
                <w:bCs/>
                <w:color w:val="333333"/>
                <w:kern w:val="0"/>
                <w:szCs w:val="21"/>
              </w:rPr>
              <w:t>[2016]125</w:t>
            </w:r>
            <w:r w:rsidRPr="00CC1591">
              <w:rPr>
                <w:rFonts w:ascii="宋体" w:hAnsi="宋体" w:cs="Arial" w:hint="eastAsia"/>
                <w:bCs/>
                <w:color w:val="333333"/>
                <w:kern w:val="0"/>
                <w:szCs w:val="21"/>
              </w:rPr>
              <w:t>号）规定，将对潜在供应商进行信用记录查询，对列入失信被执行人、重大税收违法案件当事人名单、政府采购严重违法失信行为记录名单、企业经营异常名录的供应商，拒绝其参与政府采购活动。（查询网站为“信用中国”网站《</w:t>
            </w:r>
            <w:r w:rsidRPr="00CC1591">
              <w:rPr>
                <w:rFonts w:ascii="宋体" w:hAnsi="宋体" w:cs="Arial"/>
                <w:bCs/>
                <w:color w:val="333333"/>
                <w:kern w:val="0"/>
                <w:szCs w:val="21"/>
              </w:rPr>
              <w:t>www.creditchina.gov.cn</w:t>
            </w:r>
            <w:r w:rsidRPr="00CC1591">
              <w:rPr>
                <w:rFonts w:ascii="宋体" w:hAnsi="宋体" w:cs="Arial" w:hint="eastAsia"/>
                <w:bCs/>
                <w:color w:val="333333"/>
                <w:kern w:val="0"/>
                <w:szCs w:val="21"/>
              </w:rPr>
              <w:t>》、中国政府采购网《</w:t>
            </w:r>
            <w:r w:rsidRPr="00CC1591">
              <w:rPr>
                <w:rFonts w:ascii="宋体" w:hAnsi="宋体" w:cs="Arial"/>
                <w:bCs/>
                <w:color w:val="333333"/>
                <w:kern w:val="0"/>
                <w:szCs w:val="21"/>
              </w:rPr>
              <w:t>www.ccgp.gov.cn</w:t>
            </w:r>
            <w:r w:rsidRPr="00CC1591">
              <w:rPr>
                <w:rFonts w:ascii="宋体" w:hAnsi="宋体" w:cs="Arial" w:hint="eastAsia"/>
                <w:bCs/>
                <w:color w:val="333333"/>
                <w:kern w:val="0"/>
                <w:szCs w:val="21"/>
              </w:rPr>
              <w:t>》），供应商提供查询截图。</w:t>
            </w:r>
          </w:p>
        </w:tc>
      </w:tr>
      <w:tr w:rsidR="00EE40DE" w:rsidRPr="00CC1591" w:rsidTr="00A03874">
        <w:trPr>
          <w:trHeight w:val="747"/>
          <w:jc w:val="center"/>
        </w:trPr>
        <w:tc>
          <w:tcPr>
            <w:tcW w:w="1025" w:type="dxa"/>
            <w:vMerge/>
            <w:vAlign w:val="center"/>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p>
        </w:tc>
        <w:tc>
          <w:tcPr>
            <w:tcW w:w="483" w:type="dxa"/>
            <w:vAlign w:val="center"/>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p>
        </w:tc>
        <w:tc>
          <w:tcPr>
            <w:tcW w:w="1707" w:type="dxa"/>
            <w:vMerge/>
            <w:vAlign w:val="center"/>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p>
        </w:tc>
        <w:tc>
          <w:tcPr>
            <w:tcW w:w="1881" w:type="dxa"/>
            <w:vAlign w:val="center"/>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r w:rsidRPr="00CC1591">
              <w:rPr>
                <w:rFonts w:ascii="宋体" w:hAnsi="宋体" w:cs="Arial" w:hint="eastAsia"/>
                <w:bCs/>
                <w:color w:val="333333"/>
                <w:kern w:val="0"/>
                <w:szCs w:val="21"/>
              </w:rPr>
              <w:t>其他要求</w:t>
            </w:r>
          </w:p>
        </w:tc>
        <w:tc>
          <w:tcPr>
            <w:tcW w:w="4664" w:type="dxa"/>
            <w:vAlign w:val="center"/>
          </w:tcPr>
          <w:p w:rsidR="00EE40DE" w:rsidRPr="00CC1591" w:rsidRDefault="00EE40DE" w:rsidP="001B2F6F">
            <w:pPr>
              <w:widowControl/>
              <w:shd w:val="clear" w:color="auto" w:fill="FFFFFF"/>
              <w:spacing w:line="456" w:lineRule="auto"/>
              <w:jc w:val="left"/>
              <w:rPr>
                <w:rFonts w:ascii="宋体" w:cs="Arial"/>
                <w:bCs/>
                <w:color w:val="333333"/>
                <w:kern w:val="0"/>
                <w:szCs w:val="21"/>
                <w:lang w:val="zh-TW"/>
              </w:rPr>
            </w:pPr>
            <w:r w:rsidRPr="00CC1591">
              <w:rPr>
                <w:rFonts w:ascii="宋体" w:hAnsi="宋体" w:cs="Arial" w:hint="eastAsia"/>
                <w:bCs/>
                <w:color w:val="333333"/>
                <w:kern w:val="0"/>
                <w:szCs w:val="21"/>
              </w:rPr>
              <w:t>符合第二部分“投标人须知前附表”的要求</w:t>
            </w:r>
          </w:p>
        </w:tc>
      </w:tr>
      <w:tr w:rsidR="00EE40DE" w:rsidRPr="00CC1591" w:rsidTr="00A03874">
        <w:trPr>
          <w:trHeight w:val="705"/>
          <w:jc w:val="center"/>
        </w:trPr>
        <w:tc>
          <w:tcPr>
            <w:tcW w:w="1025" w:type="dxa"/>
            <w:vMerge/>
            <w:vAlign w:val="center"/>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p>
        </w:tc>
        <w:tc>
          <w:tcPr>
            <w:tcW w:w="483" w:type="dxa"/>
            <w:vMerge w:val="restart"/>
            <w:vAlign w:val="center"/>
          </w:tcPr>
          <w:p w:rsidR="00EE40DE" w:rsidRPr="00CC1591" w:rsidRDefault="00EE40DE" w:rsidP="007D1545">
            <w:pPr>
              <w:widowControl/>
              <w:shd w:val="clear" w:color="auto" w:fill="FFFFFF"/>
              <w:spacing w:line="456" w:lineRule="auto"/>
              <w:ind w:firstLineChars="200" w:firstLine="420"/>
              <w:jc w:val="left"/>
              <w:rPr>
                <w:rFonts w:ascii="宋体" w:hAnsi="宋体" w:cs="Arial"/>
                <w:bCs/>
                <w:color w:val="333333"/>
                <w:kern w:val="0"/>
                <w:szCs w:val="21"/>
              </w:rPr>
            </w:pPr>
            <w:r w:rsidRPr="00CC1591">
              <w:rPr>
                <w:rFonts w:ascii="宋体" w:hAnsi="宋体" w:cs="Arial"/>
                <w:bCs/>
                <w:color w:val="333333"/>
                <w:kern w:val="0"/>
                <w:szCs w:val="21"/>
              </w:rPr>
              <w:t>3</w:t>
            </w:r>
          </w:p>
        </w:tc>
        <w:tc>
          <w:tcPr>
            <w:tcW w:w="1707" w:type="dxa"/>
            <w:vMerge w:val="restart"/>
            <w:vAlign w:val="center"/>
          </w:tcPr>
          <w:p w:rsidR="00EE40DE" w:rsidRPr="00CC1591" w:rsidRDefault="00EE40DE" w:rsidP="00A03874">
            <w:pPr>
              <w:widowControl/>
              <w:shd w:val="clear" w:color="auto" w:fill="FFFFFF"/>
              <w:spacing w:line="456" w:lineRule="auto"/>
              <w:jc w:val="left"/>
              <w:rPr>
                <w:rFonts w:ascii="宋体" w:cs="Arial"/>
                <w:bCs/>
                <w:color w:val="333333"/>
                <w:kern w:val="0"/>
                <w:szCs w:val="21"/>
              </w:rPr>
            </w:pPr>
            <w:r w:rsidRPr="00CC1591">
              <w:rPr>
                <w:rFonts w:ascii="宋体" w:hAnsi="宋体" w:cs="Arial" w:hint="eastAsia"/>
                <w:bCs/>
                <w:color w:val="333333"/>
                <w:kern w:val="0"/>
                <w:szCs w:val="21"/>
              </w:rPr>
              <w:t>响应性评审标准</w:t>
            </w:r>
          </w:p>
        </w:tc>
        <w:tc>
          <w:tcPr>
            <w:tcW w:w="1881" w:type="dxa"/>
            <w:vAlign w:val="center"/>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r w:rsidRPr="00CC1591">
              <w:rPr>
                <w:rFonts w:ascii="宋体" w:hAnsi="宋体" w:cs="Arial" w:hint="eastAsia"/>
                <w:bCs/>
                <w:color w:val="333333"/>
                <w:kern w:val="0"/>
                <w:szCs w:val="21"/>
              </w:rPr>
              <w:t>投标内容</w:t>
            </w:r>
          </w:p>
        </w:tc>
        <w:tc>
          <w:tcPr>
            <w:tcW w:w="4664" w:type="dxa"/>
            <w:vAlign w:val="center"/>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r w:rsidRPr="00CC1591">
              <w:rPr>
                <w:rFonts w:ascii="宋体" w:hAnsi="宋体" w:cs="Arial" w:hint="eastAsia"/>
                <w:bCs/>
                <w:color w:val="333333"/>
                <w:kern w:val="0"/>
                <w:szCs w:val="21"/>
              </w:rPr>
              <w:t>符合第二章“投标人须知前附表”规定。</w:t>
            </w:r>
          </w:p>
        </w:tc>
      </w:tr>
      <w:tr w:rsidR="00EE40DE" w:rsidRPr="00CC1591" w:rsidTr="00A03874">
        <w:trPr>
          <w:trHeight w:val="677"/>
          <w:jc w:val="center"/>
        </w:trPr>
        <w:tc>
          <w:tcPr>
            <w:tcW w:w="1025" w:type="dxa"/>
            <w:vMerge/>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p>
        </w:tc>
        <w:tc>
          <w:tcPr>
            <w:tcW w:w="483" w:type="dxa"/>
            <w:vMerge/>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p>
        </w:tc>
        <w:tc>
          <w:tcPr>
            <w:tcW w:w="1707" w:type="dxa"/>
            <w:vMerge/>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p>
        </w:tc>
        <w:tc>
          <w:tcPr>
            <w:tcW w:w="1881" w:type="dxa"/>
            <w:vAlign w:val="center"/>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r w:rsidRPr="00CC1591">
              <w:rPr>
                <w:rFonts w:ascii="宋体" w:hAnsi="宋体" w:cs="Arial" w:hint="eastAsia"/>
                <w:bCs/>
                <w:color w:val="333333"/>
                <w:kern w:val="0"/>
                <w:szCs w:val="21"/>
              </w:rPr>
              <w:t>投标有效期</w:t>
            </w:r>
          </w:p>
        </w:tc>
        <w:tc>
          <w:tcPr>
            <w:tcW w:w="4664" w:type="dxa"/>
            <w:vAlign w:val="center"/>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r w:rsidRPr="00CC1591">
              <w:rPr>
                <w:rFonts w:ascii="宋体" w:hAnsi="宋体" w:cs="Arial" w:hint="eastAsia"/>
                <w:bCs/>
                <w:color w:val="333333"/>
                <w:kern w:val="0"/>
                <w:szCs w:val="21"/>
              </w:rPr>
              <w:t>自投标截止日起</w:t>
            </w:r>
            <w:r w:rsidRPr="00CC1591">
              <w:rPr>
                <w:rFonts w:ascii="宋体" w:hAnsi="宋体" w:cs="Arial"/>
                <w:bCs/>
                <w:color w:val="333333"/>
                <w:kern w:val="0"/>
                <w:szCs w:val="21"/>
                <w:u w:val="single"/>
              </w:rPr>
              <w:t xml:space="preserve">  60 </w:t>
            </w:r>
            <w:r w:rsidRPr="00CC1591">
              <w:rPr>
                <w:rFonts w:ascii="宋体" w:hAnsi="宋体" w:cs="Arial" w:hint="eastAsia"/>
                <w:bCs/>
                <w:color w:val="333333"/>
                <w:kern w:val="0"/>
                <w:szCs w:val="21"/>
              </w:rPr>
              <w:t>日历天</w:t>
            </w:r>
          </w:p>
        </w:tc>
      </w:tr>
      <w:tr w:rsidR="00EE40DE" w:rsidRPr="00CC1591" w:rsidTr="00A03874">
        <w:trPr>
          <w:trHeight w:val="903"/>
          <w:jc w:val="center"/>
        </w:trPr>
        <w:tc>
          <w:tcPr>
            <w:tcW w:w="1025" w:type="dxa"/>
            <w:vMerge/>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p>
        </w:tc>
        <w:tc>
          <w:tcPr>
            <w:tcW w:w="483" w:type="dxa"/>
            <w:vMerge/>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p>
        </w:tc>
        <w:tc>
          <w:tcPr>
            <w:tcW w:w="1707" w:type="dxa"/>
            <w:vMerge/>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p>
        </w:tc>
        <w:tc>
          <w:tcPr>
            <w:tcW w:w="1881" w:type="dxa"/>
            <w:vAlign w:val="center"/>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r w:rsidRPr="00CC1591">
              <w:rPr>
                <w:rFonts w:ascii="宋体" w:hAnsi="宋体" w:cs="Arial" w:hint="eastAsia"/>
                <w:bCs/>
                <w:color w:val="333333"/>
                <w:kern w:val="0"/>
                <w:szCs w:val="21"/>
              </w:rPr>
              <w:t>投标保证金</w:t>
            </w:r>
          </w:p>
        </w:tc>
        <w:tc>
          <w:tcPr>
            <w:tcW w:w="4664" w:type="dxa"/>
            <w:vAlign w:val="center"/>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r w:rsidRPr="00CC1591">
              <w:rPr>
                <w:rFonts w:ascii="宋体" w:hAnsi="宋体" w:cs="Arial" w:hint="eastAsia"/>
                <w:bCs/>
                <w:color w:val="333333"/>
                <w:kern w:val="0"/>
                <w:szCs w:val="21"/>
              </w:rPr>
              <w:t>符合第二章“投标人须知前附表”规定。</w:t>
            </w:r>
          </w:p>
        </w:tc>
      </w:tr>
      <w:tr w:rsidR="00EE40DE" w:rsidRPr="00CC1591" w:rsidTr="00A03874">
        <w:trPr>
          <w:trHeight w:val="862"/>
          <w:jc w:val="center"/>
        </w:trPr>
        <w:tc>
          <w:tcPr>
            <w:tcW w:w="1025" w:type="dxa"/>
            <w:vMerge/>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p>
        </w:tc>
        <w:tc>
          <w:tcPr>
            <w:tcW w:w="483" w:type="dxa"/>
            <w:vMerge/>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p>
        </w:tc>
        <w:tc>
          <w:tcPr>
            <w:tcW w:w="1707" w:type="dxa"/>
            <w:vMerge/>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p>
        </w:tc>
        <w:tc>
          <w:tcPr>
            <w:tcW w:w="1881" w:type="dxa"/>
            <w:vAlign w:val="center"/>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r w:rsidRPr="00CC1591">
              <w:rPr>
                <w:rFonts w:ascii="宋体" w:hAnsi="宋体" w:cs="Arial" w:hint="eastAsia"/>
                <w:bCs/>
                <w:color w:val="333333"/>
                <w:kern w:val="0"/>
                <w:szCs w:val="21"/>
              </w:rPr>
              <w:t>投标报价</w:t>
            </w:r>
          </w:p>
        </w:tc>
        <w:tc>
          <w:tcPr>
            <w:tcW w:w="4664" w:type="dxa"/>
            <w:vAlign w:val="center"/>
          </w:tcPr>
          <w:p w:rsidR="00EE40DE" w:rsidRPr="00CC1591" w:rsidRDefault="00EE40DE" w:rsidP="007D1545">
            <w:pPr>
              <w:widowControl/>
              <w:shd w:val="clear" w:color="auto" w:fill="FFFFFF"/>
              <w:spacing w:line="456" w:lineRule="auto"/>
              <w:ind w:firstLineChars="200" w:firstLine="420"/>
              <w:jc w:val="left"/>
              <w:rPr>
                <w:rFonts w:ascii="宋体" w:hAnsi="宋体" w:cs="Arial"/>
                <w:bCs/>
                <w:color w:val="333333"/>
                <w:kern w:val="0"/>
                <w:szCs w:val="21"/>
              </w:rPr>
            </w:pPr>
            <w:r w:rsidRPr="00CC1591">
              <w:rPr>
                <w:rFonts w:ascii="宋体" w:hAnsi="宋体" w:cs="Arial" w:hint="eastAsia"/>
                <w:bCs/>
                <w:color w:val="333333"/>
                <w:kern w:val="0"/>
                <w:szCs w:val="21"/>
              </w:rPr>
              <w:t>只能有一个有效报价，且不得高于最高限价</w:t>
            </w:r>
            <w:r w:rsidRPr="00CC1591">
              <w:rPr>
                <w:rFonts w:ascii="宋体" w:hAnsi="宋体" w:cs="Arial"/>
                <w:bCs/>
                <w:color w:val="333333"/>
                <w:kern w:val="0"/>
                <w:szCs w:val="21"/>
              </w:rPr>
              <w:t>.</w:t>
            </w:r>
          </w:p>
        </w:tc>
      </w:tr>
      <w:tr w:rsidR="00EE40DE" w:rsidRPr="00CC1591" w:rsidTr="00A03874">
        <w:trPr>
          <w:trHeight w:val="862"/>
          <w:jc w:val="center"/>
        </w:trPr>
        <w:tc>
          <w:tcPr>
            <w:tcW w:w="1025" w:type="dxa"/>
            <w:vMerge/>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p>
        </w:tc>
        <w:tc>
          <w:tcPr>
            <w:tcW w:w="483" w:type="dxa"/>
            <w:vMerge/>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p>
        </w:tc>
        <w:tc>
          <w:tcPr>
            <w:tcW w:w="1707" w:type="dxa"/>
            <w:vMerge/>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p>
        </w:tc>
        <w:tc>
          <w:tcPr>
            <w:tcW w:w="1881" w:type="dxa"/>
            <w:vAlign w:val="center"/>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r w:rsidRPr="00CC1591">
              <w:rPr>
                <w:rFonts w:ascii="宋体" w:hAnsi="宋体" w:cs="Arial" w:hint="eastAsia"/>
                <w:bCs/>
                <w:color w:val="333333"/>
                <w:kern w:val="0"/>
                <w:szCs w:val="21"/>
              </w:rPr>
              <w:t>供货质量</w:t>
            </w:r>
          </w:p>
        </w:tc>
        <w:tc>
          <w:tcPr>
            <w:tcW w:w="4664" w:type="dxa"/>
            <w:vAlign w:val="center"/>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r w:rsidRPr="00CC1591">
              <w:rPr>
                <w:rFonts w:ascii="宋体" w:hAnsi="宋体" w:cs="Arial" w:hint="eastAsia"/>
                <w:bCs/>
                <w:color w:val="333333"/>
                <w:kern w:val="0"/>
                <w:szCs w:val="21"/>
              </w:rPr>
              <w:t>符合第二章“投标人须知前附表”规定。</w:t>
            </w:r>
          </w:p>
        </w:tc>
      </w:tr>
      <w:tr w:rsidR="00EE40DE" w:rsidRPr="00CC1591" w:rsidTr="00A03874">
        <w:trPr>
          <w:trHeight w:val="871"/>
          <w:jc w:val="center"/>
        </w:trPr>
        <w:tc>
          <w:tcPr>
            <w:tcW w:w="1025" w:type="dxa"/>
            <w:vMerge/>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p>
        </w:tc>
        <w:tc>
          <w:tcPr>
            <w:tcW w:w="483" w:type="dxa"/>
            <w:vMerge/>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p>
        </w:tc>
        <w:tc>
          <w:tcPr>
            <w:tcW w:w="1707" w:type="dxa"/>
            <w:vMerge/>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p>
        </w:tc>
        <w:tc>
          <w:tcPr>
            <w:tcW w:w="1881" w:type="dxa"/>
            <w:vAlign w:val="center"/>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r w:rsidRPr="00CC1591">
              <w:rPr>
                <w:rFonts w:ascii="宋体" w:hAnsi="宋体" w:cs="Arial" w:hint="eastAsia"/>
                <w:bCs/>
                <w:color w:val="333333"/>
                <w:kern w:val="0"/>
                <w:szCs w:val="21"/>
              </w:rPr>
              <w:t>质保期</w:t>
            </w:r>
          </w:p>
        </w:tc>
        <w:tc>
          <w:tcPr>
            <w:tcW w:w="4664" w:type="dxa"/>
            <w:vAlign w:val="center"/>
          </w:tcPr>
          <w:p w:rsidR="00EE40DE" w:rsidRPr="00CC1591" w:rsidRDefault="00EE40DE" w:rsidP="007D1545">
            <w:pPr>
              <w:widowControl/>
              <w:shd w:val="clear" w:color="auto" w:fill="FFFFFF"/>
              <w:spacing w:line="456" w:lineRule="auto"/>
              <w:ind w:firstLineChars="200" w:firstLine="420"/>
              <w:jc w:val="left"/>
              <w:rPr>
                <w:rFonts w:ascii="宋体" w:cs="Arial"/>
                <w:bCs/>
                <w:color w:val="333333"/>
                <w:kern w:val="0"/>
                <w:szCs w:val="21"/>
              </w:rPr>
            </w:pPr>
            <w:r w:rsidRPr="00CC1591">
              <w:rPr>
                <w:rFonts w:ascii="宋体" w:hAnsi="宋体" w:cs="Arial" w:hint="eastAsia"/>
                <w:bCs/>
                <w:color w:val="333333"/>
                <w:kern w:val="0"/>
                <w:szCs w:val="21"/>
              </w:rPr>
              <w:t>符合第二章“投标人须知前附表”规定。</w:t>
            </w:r>
          </w:p>
        </w:tc>
      </w:tr>
    </w:tbl>
    <w:p w:rsidR="00EE40DE" w:rsidRDefault="00EE40DE">
      <w:pPr>
        <w:rPr>
          <w:rFonts w:ascii="宋体" w:cs="宋体"/>
          <w:kern w:val="0"/>
          <w:szCs w:val="2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93"/>
        <w:gridCol w:w="709"/>
        <w:gridCol w:w="5720"/>
      </w:tblGrid>
      <w:tr w:rsidR="00EE40DE" w:rsidRPr="00CC1591" w:rsidTr="009B4425">
        <w:trPr>
          <w:trHeight w:val="1241"/>
        </w:trPr>
        <w:tc>
          <w:tcPr>
            <w:tcW w:w="1644" w:type="pct"/>
            <w:gridSpan w:val="2"/>
            <w:vAlign w:val="center"/>
          </w:tcPr>
          <w:p w:rsidR="00EE40DE" w:rsidRPr="00CC1591" w:rsidRDefault="00EE40DE" w:rsidP="009B4425">
            <w:r w:rsidRPr="00CC1591">
              <w:rPr>
                <w:rFonts w:ascii="宋体" w:hAnsi="宋体" w:cs="Arial" w:hint="eastAsia"/>
                <w:bCs/>
                <w:color w:val="333333"/>
                <w:kern w:val="0"/>
                <w:szCs w:val="21"/>
              </w:rPr>
              <w:t>分值构成＝投标报价</w:t>
            </w:r>
            <w:r w:rsidRPr="00CC1591">
              <w:rPr>
                <w:rFonts w:ascii="宋体" w:hAnsi="宋体" w:cs="Arial"/>
                <w:bCs/>
                <w:color w:val="333333"/>
                <w:kern w:val="0"/>
                <w:szCs w:val="21"/>
              </w:rPr>
              <w:t>+</w:t>
            </w:r>
            <w:r w:rsidRPr="00CC1591">
              <w:rPr>
                <w:rFonts w:ascii="宋体" w:hAnsi="宋体" w:cs="Arial" w:hint="eastAsia"/>
                <w:bCs/>
                <w:color w:val="333333"/>
                <w:kern w:val="0"/>
                <w:szCs w:val="21"/>
              </w:rPr>
              <w:t>技术部分</w:t>
            </w:r>
            <w:r w:rsidRPr="00CC1591">
              <w:rPr>
                <w:rFonts w:ascii="宋体" w:hAnsi="宋体" w:cs="Arial"/>
                <w:bCs/>
                <w:color w:val="333333"/>
                <w:kern w:val="0"/>
                <w:szCs w:val="21"/>
              </w:rPr>
              <w:t>+</w:t>
            </w:r>
            <w:r w:rsidRPr="00CC1591">
              <w:rPr>
                <w:rFonts w:ascii="宋体" w:hAnsi="宋体" w:cs="Arial" w:hint="eastAsia"/>
                <w:bCs/>
                <w:color w:val="333333"/>
                <w:kern w:val="0"/>
                <w:szCs w:val="21"/>
              </w:rPr>
              <w:t>综合部分</w:t>
            </w:r>
            <w:r w:rsidRPr="00CC1591">
              <w:rPr>
                <w:rFonts w:ascii="宋体" w:hAnsi="宋体" w:cs="Arial"/>
                <w:bCs/>
                <w:color w:val="333333"/>
                <w:kern w:val="0"/>
                <w:szCs w:val="21"/>
              </w:rPr>
              <w:t>(</w:t>
            </w:r>
            <w:r w:rsidRPr="00CC1591">
              <w:rPr>
                <w:rFonts w:ascii="宋体" w:hAnsi="宋体" w:cs="Arial" w:hint="eastAsia"/>
                <w:bCs/>
                <w:color w:val="333333"/>
                <w:kern w:val="0"/>
                <w:szCs w:val="21"/>
              </w:rPr>
              <w:t>总分</w:t>
            </w:r>
            <w:r w:rsidRPr="00CC1591">
              <w:rPr>
                <w:rFonts w:ascii="宋体" w:hAnsi="宋体" w:cs="Arial"/>
                <w:bCs/>
                <w:color w:val="333333"/>
                <w:kern w:val="0"/>
                <w:szCs w:val="21"/>
              </w:rPr>
              <w:t>100</w:t>
            </w:r>
            <w:r w:rsidRPr="00CC1591">
              <w:rPr>
                <w:rFonts w:ascii="宋体" w:hAnsi="宋体" w:cs="Arial" w:hint="eastAsia"/>
                <w:bCs/>
                <w:color w:val="333333"/>
                <w:kern w:val="0"/>
                <w:szCs w:val="21"/>
              </w:rPr>
              <w:t>分</w:t>
            </w:r>
            <w:r w:rsidRPr="00CC1591">
              <w:rPr>
                <w:rFonts w:ascii="宋体" w:hAnsi="宋体" w:cs="Arial"/>
                <w:bCs/>
                <w:color w:val="333333"/>
                <w:kern w:val="0"/>
                <w:szCs w:val="21"/>
              </w:rPr>
              <w:t>)</w:t>
            </w:r>
          </w:p>
        </w:tc>
        <w:tc>
          <w:tcPr>
            <w:tcW w:w="3356" w:type="pct"/>
            <w:vAlign w:val="center"/>
          </w:tcPr>
          <w:p w:rsidR="00EE40DE" w:rsidRPr="00CC1591" w:rsidRDefault="00EE40DE" w:rsidP="009B4425">
            <w:pPr>
              <w:widowControl/>
              <w:shd w:val="clear" w:color="auto" w:fill="FFFFFF"/>
              <w:spacing w:line="456" w:lineRule="auto"/>
              <w:jc w:val="left"/>
              <w:rPr>
                <w:rFonts w:ascii="宋体" w:cs="Arial"/>
                <w:bCs/>
                <w:color w:val="333333"/>
                <w:kern w:val="0"/>
                <w:szCs w:val="21"/>
              </w:rPr>
            </w:pPr>
            <w:r w:rsidRPr="00CC1591">
              <w:rPr>
                <w:rFonts w:ascii="宋体" w:hAnsi="宋体" w:cs="Arial" w:hint="eastAsia"/>
                <w:bCs/>
                <w:color w:val="333333"/>
                <w:kern w:val="0"/>
                <w:szCs w:val="21"/>
              </w:rPr>
              <w:t>投标报价：</w:t>
            </w:r>
            <w:r w:rsidRPr="00CC1591">
              <w:rPr>
                <w:rFonts w:ascii="宋体" w:hAnsi="宋体" w:cs="Arial"/>
                <w:bCs/>
                <w:color w:val="333333"/>
                <w:kern w:val="0"/>
                <w:szCs w:val="21"/>
              </w:rPr>
              <w:t>30</w:t>
            </w:r>
            <w:r w:rsidRPr="00CC1591">
              <w:rPr>
                <w:rFonts w:ascii="宋体" w:hAnsi="宋体" w:cs="Arial" w:hint="eastAsia"/>
                <w:bCs/>
                <w:color w:val="333333"/>
                <w:kern w:val="0"/>
                <w:szCs w:val="21"/>
              </w:rPr>
              <w:t>分、技术部分：</w:t>
            </w:r>
            <w:r>
              <w:rPr>
                <w:rFonts w:ascii="宋体" w:hAnsi="宋体" w:cs="Arial"/>
                <w:bCs/>
                <w:color w:val="333333"/>
                <w:kern w:val="0"/>
                <w:szCs w:val="21"/>
              </w:rPr>
              <w:t>3</w:t>
            </w:r>
            <w:r w:rsidRPr="00CC1591">
              <w:rPr>
                <w:rFonts w:ascii="宋体" w:hAnsi="宋体" w:cs="Arial"/>
                <w:bCs/>
                <w:color w:val="333333"/>
                <w:kern w:val="0"/>
                <w:szCs w:val="21"/>
              </w:rPr>
              <w:t>0</w:t>
            </w:r>
            <w:r w:rsidRPr="00CC1591">
              <w:rPr>
                <w:rFonts w:ascii="宋体" w:hAnsi="宋体" w:cs="Arial" w:hint="eastAsia"/>
                <w:bCs/>
                <w:color w:val="333333"/>
                <w:kern w:val="0"/>
                <w:szCs w:val="21"/>
              </w:rPr>
              <w:t>分、综合部分：</w:t>
            </w:r>
            <w:r>
              <w:rPr>
                <w:rFonts w:ascii="宋体" w:hAnsi="宋体" w:cs="Arial"/>
                <w:bCs/>
                <w:color w:val="333333"/>
                <w:kern w:val="0"/>
                <w:szCs w:val="21"/>
              </w:rPr>
              <w:t>4</w:t>
            </w:r>
            <w:r w:rsidRPr="00CC1591">
              <w:rPr>
                <w:rFonts w:ascii="宋体" w:hAnsi="宋体" w:cs="Arial"/>
                <w:bCs/>
                <w:color w:val="333333"/>
                <w:kern w:val="0"/>
                <w:szCs w:val="21"/>
              </w:rPr>
              <w:t>0</w:t>
            </w:r>
            <w:r w:rsidRPr="00CC1591">
              <w:rPr>
                <w:rFonts w:ascii="宋体" w:hAnsi="宋体" w:cs="Arial" w:hint="eastAsia"/>
                <w:bCs/>
                <w:color w:val="333333"/>
                <w:kern w:val="0"/>
                <w:szCs w:val="21"/>
              </w:rPr>
              <w:t>分</w:t>
            </w:r>
          </w:p>
          <w:p w:rsidR="00EE40DE" w:rsidRPr="00CC1591" w:rsidRDefault="00EE40DE" w:rsidP="009B4425">
            <w:r w:rsidRPr="00CC1591">
              <w:rPr>
                <w:rFonts w:ascii="宋体" w:hAnsi="宋体" w:cs="Arial" w:hint="eastAsia"/>
                <w:bCs/>
                <w:color w:val="333333"/>
                <w:kern w:val="0"/>
                <w:szCs w:val="21"/>
              </w:rPr>
              <w:t>评委集体评议分别打分，各评委打分的算术平均值，即为该单位最终得分。</w:t>
            </w:r>
          </w:p>
        </w:tc>
      </w:tr>
      <w:tr w:rsidR="00EE40DE" w:rsidRPr="00CC1591" w:rsidTr="00A03874">
        <w:trPr>
          <w:trHeight w:val="343"/>
        </w:trPr>
        <w:tc>
          <w:tcPr>
            <w:tcW w:w="1228" w:type="pct"/>
            <w:vAlign w:val="center"/>
          </w:tcPr>
          <w:p w:rsidR="00EE40DE" w:rsidRPr="00CC1591" w:rsidRDefault="00EE40DE" w:rsidP="009B4425">
            <w:r w:rsidRPr="00CC1591">
              <w:rPr>
                <w:rFonts w:hint="eastAsia"/>
              </w:rPr>
              <w:t>评审内容</w:t>
            </w:r>
          </w:p>
        </w:tc>
        <w:tc>
          <w:tcPr>
            <w:tcW w:w="416" w:type="pct"/>
            <w:vAlign w:val="center"/>
          </w:tcPr>
          <w:p w:rsidR="00EE40DE" w:rsidRPr="00CC1591" w:rsidRDefault="00EE40DE" w:rsidP="009B4425">
            <w:r w:rsidRPr="00CC1591">
              <w:rPr>
                <w:rFonts w:hint="eastAsia"/>
              </w:rPr>
              <w:t>分值</w:t>
            </w:r>
          </w:p>
        </w:tc>
        <w:tc>
          <w:tcPr>
            <w:tcW w:w="3356" w:type="pct"/>
            <w:vAlign w:val="center"/>
          </w:tcPr>
          <w:p w:rsidR="00EE40DE" w:rsidRPr="00CC1591" w:rsidRDefault="00EE40DE" w:rsidP="009B4425">
            <w:r w:rsidRPr="00CC1591">
              <w:rPr>
                <w:rFonts w:hint="eastAsia"/>
              </w:rPr>
              <w:t>评审标准</w:t>
            </w:r>
          </w:p>
        </w:tc>
      </w:tr>
      <w:tr w:rsidR="00EE40DE" w:rsidRPr="00CC1591" w:rsidTr="00A03874">
        <w:trPr>
          <w:trHeight w:val="533"/>
        </w:trPr>
        <w:tc>
          <w:tcPr>
            <w:tcW w:w="5000" w:type="pct"/>
            <w:gridSpan w:val="3"/>
            <w:vAlign w:val="center"/>
          </w:tcPr>
          <w:p w:rsidR="00EE40DE" w:rsidRPr="00CC1591" w:rsidRDefault="00EE40DE" w:rsidP="009B4425">
            <w:r w:rsidRPr="00CC1591">
              <w:rPr>
                <w:rFonts w:ascii="宋体" w:hAnsi="宋体" w:cs="Arial" w:hint="eastAsia"/>
                <w:bCs/>
                <w:color w:val="333333"/>
                <w:kern w:val="0"/>
                <w:szCs w:val="21"/>
              </w:rPr>
              <w:t>投标报价</w:t>
            </w:r>
            <w:r w:rsidRPr="00CC1591">
              <w:rPr>
                <w:rFonts w:hint="eastAsia"/>
              </w:rPr>
              <w:t>（</w:t>
            </w:r>
            <w:r w:rsidRPr="00CC1591">
              <w:t>30</w:t>
            </w:r>
            <w:r w:rsidRPr="00CC1591">
              <w:rPr>
                <w:rFonts w:hint="eastAsia"/>
              </w:rPr>
              <w:t>分）</w:t>
            </w:r>
          </w:p>
        </w:tc>
      </w:tr>
      <w:tr w:rsidR="00EE40DE" w:rsidRPr="00CC1591" w:rsidTr="00A03874">
        <w:trPr>
          <w:trHeight w:val="1303"/>
        </w:trPr>
        <w:tc>
          <w:tcPr>
            <w:tcW w:w="1228" w:type="pct"/>
            <w:vAlign w:val="center"/>
          </w:tcPr>
          <w:p w:rsidR="00EE40DE" w:rsidRPr="00CC1591" w:rsidRDefault="00EE40DE" w:rsidP="009B4425">
            <w:r w:rsidRPr="00CC1591">
              <w:rPr>
                <w:rFonts w:hint="eastAsia"/>
              </w:rPr>
              <w:t>报价</w:t>
            </w:r>
          </w:p>
        </w:tc>
        <w:tc>
          <w:tcPr>
            <w:tcW w:w="416" w:type="pct"/>
            <w:vAlign w:val="center"/>
          </w:tcPr>
          <w:p w:rsidR="00EE40DE" w:rsidRPr="00CC1591" w:rsidRDefault="00EE40DE" w:rsidP="009B4425">
            <w:r w:rsidRPr="00CC1591">
              <w:t>30</w:t>
            </w:r>
          </w:p>
        </w:tc>
        <w:tc>
          <w:tcPr>
            <w:tcW w:w="3356" w:type="pct"/>
            <w:vAlign w:val="center"/>
          </w:tcPr>
          <w:p w:rsidR="00EE40DE" w:rsidRDefault="00EE40DE" w:rsidP="007D1545">
            <w:pPr>
              <w:spacing w:line="360" w:lineRule="auto"/>
              <w:ind w:firstLineChars="200" w:firstLine="420"/>
              <w:jc w:val="left"/>
              <w:rPr>
                <w:color w:val="000000"/>
                <w:kern w:val="0"/>
                <w:szCs w:val="24"/>
              </w:rPr>
            </w:pPr>
            <w:r>
              <w:rPr>
                <w:rFonts w:hint="eastAsia"/>
                <w:color w:val="000000"/>
                <w:kern w:val="0"/>
                <w:szCs w:val="24"/>
              </w:rPr>
              <w:t>投标报价计算方法如下：</w:t>
            </w:r>
          </w:p>
          <w:p w:rsidR="00EE40DE" w:rsidRDefault="00EE40DE" w:rsidP="007D1545">
            <w:pPr>
              <w:spacing w:line="360" w:lineRule="auto"/>
              <w:ind w:firstLineChars="200" w:firstLine="420"/>
              <w:jc w:val="left"/>
              <w:rPr>
                <w:color w:val="000000"/>
                <w:kern w:val="0"/>
                <w:szCs w:val="24"/>
              </w:rPr>
            </w:pPr>
            <w:r>
              <w:rPr>
                <w:color w:val="000000"/>
                <w:kern w:val="0"/>
                <w:szCs w:val="24"/>
              </w:rPr>
              <w:t>1</w:t>
            </w:r>
            <w:r>
              <w:rPr>
                <w:rFonts w:hint="eastAsia"/>
                <w:color w:val="000000"/>
                <w:kern w:val="0"/>
                <w:szCs w:val="24"/>
              </w:rPr>
              <w:t>、评标委员会对所有投标报价进行审查核对，发现恶意投标者按无效标处理；</w:t>
            </w:r>
          </w:p>
          <w:p w:rsidR="00EE40DE" w:rsidRDefault="00EE40DE" w:rsidP="007D1545">
            <w:pPr>
              <w:spacing w:line="360" w:lineRule="auto"/>
              <w:ind w:firstLineChars="200" w:firstLine="420"/>
              <w:jc w:val="left"/>
              <w:rPr>
                <w:color w:val="000000"/>
                <w:kern w:val="0"/>
                <w:szCs w:val="24"/>
              </w:rPr>
            </w:pPr>
            <w:r>
              <w:rPr>
                <w:color w:val="000000"/>
                <w:kern w:val="0"/>
                <w:szCs w:val="24"/>
              </w:rPr>
              <w:t>2</w:t>
            </w:r>
            <w:r>
              <w:rPr>
                <w:rFonts w:hint="eastAsia"/>
                <w:color w:val="000000"/>
                <w:kern w:val="0"/>
                <w:szCs w:val="24"/>
              </w:rPr>
              <w:t>、评标基准价：</w:t>
            </w:r>
            <w:r w:rsidR="007D1545" w:rsidRPr="00483D34">
              <w:rPr>
                <w:rFonts w:hint="eastAsia"/>
              </w:rPr>
              <w:t>满足招标文件要求且投标价格最低的有效投标报价为评标基准价</w:t>
            </w:r>
            <w:r>
              <w:rPr>
                <w:rFonts w:hint="eastAsia"/>
                <w:color w:val="000000"/>
                <w:kern w:val="0"/>
                <w:szCs w:val="24"/>
              </w:rPr>
              <w:t>，其价格分为满分。</w:t>
            </w:r>
            <w:r>
              <w:rPr>
                <w:color w:val="000000"/>
                <w:kern w:val="0"/>
                <w:szCs w:val="24"/>
              </w:rPr>
              <w:t xml:space="preserve"> </w:t>
            </w:r>
          </w:p>
          <w:p w:rsidR="00EE40DE" w:rsidRDefault="00EE40DE" w:rsidP="007D1545">
            <w:pPr>
              <w:spacing w:line="360" w:lineRule="auto"/>
              <w:ind w:firstLineChars="200" w:firstLine="420"/>
              <w:jc w:val="left"/>
              <w:rPr>
                <w:color w:val="000000"/>
                <w:kern w:val="0"/>
                <w:szCs w:val="24"/>
              </w:rPr>
            </w:pPr>
            <w:r>
              <w:rPr>
                <w:rFonts w:hint="eastAsia"/>
                <w:color w:val="000000"/>
                <w:kern w:val="0"/>
                <w:szCs w:val="24"/>
              </w:rPr>
              <w:t>其他投标人的价格分统一按照下列公式计算：</w:t>
            </w:r>
          </w:p>
          <w:p w:rsidR="00EE40DE" w:rsidRDefault="00EE40DE" w:rsidP="007D1545">
            <w:pPr>
              <w:spacing w:line="360" w:lineRule="auto"/>
              <w:ind w:firstLineChars="200" w:firstLine="420"/>
              <w:jc w:val="left"/>
              <w:rPr>
                <w:color w:val="000000"/>
                <w:kern w:val="0"/>
                <w:szCs w:val="24"/>
              </w:rPr>
            </w:pPr>
            <w:r>
              <w:rPr>
                <w:rFonts w:hint="eastAsia"/>
                <w:color w:val="000000"/>
                <w:kern w:val="0"/>
                <w:szCs w:val="24"/>
              </w:rPr>
              <w:t>投标报价得分＝</w:t>
            </w:r>
            <w:r>
              <w:rPr>
                <w:color w:val="000000"/>
                <w:kern w:val="0"/>
                <w:szCs w:val="24"/>
              </w:rPr>
              <w:t>(</w:t>
            </w:r>
            <w:r>
              <w:rPr>
                <w:rFonts w:hint="eastAsia"/>
                <w:color w:val="000000"/>
                <w:kern w:val="0"/>
                <w:szCs w:val="24"/>
              </w:rPr>
              <w:t>评标基准价／投标报价</w:t>
            </w:r>
            <w:r>
              <w:rPr>
                <w:color w:val="000000"/>
                <w:kern w:val="0"/>
                <w:szCs w:val="24"/>
              </w:rPr>
              <w:t>)</w:t>
            </w:r>
            <w:r>
              <w:rPr>
                <w:rFonts w:hint="eastAsia"/>
                <w:color w:val="000000"/>
                <w:kern w:val="0"/>
                <w:szCs w:val="24"/>
              </w:rPr>
              <w:t>×</w:t>
            </w:r>
            <w:r>
              <w:rPr>
                <w:color w:val="000000"/>
                <w:kern w:val="0"/>
                <w:szCs w:val="24"/>
              </w:rPr>
              <w:t>30</w:t>
            </w:r>
          </w:p>
          <w:p w:rsidR="00EE40DE" w:rsidRDefault="00EE40DE" w:rsidP="007D1545">
            <w:pPr>
              <w:spacing w:line="360" w:lineRule="auto"/>
              <w:ind w:firstLineChars="200" w:firstLine="420"/>
              <w:jc w:val="left"/>
              <w:rPr>
                <w:color w:val="000000"/>
                <w:kern w:val="0"/>
                <w:szCs w:val="24"/>
              </w:rPr>
            </w:pPr>
            <w:r>
              <w:rPr>
                <w:rFonts w:hint="eastAsia"/>
                <w:color w:val="000000"/>
                <w:kern w:val="0"/>
                <w:szCs w:val="24"/>
              </w:rPr>
              <w:t>为了促进中小企业发展，根据《中华人民共和国政府采购法实施条例》第六条和财库</w:t>
            </w:r>
            <w:r>
              <w:rPr>
                <w:color w:val="000000"/>
                <w:kern w:val="0"/>
                <w:szCs w:val="24"/>
              </w:rPr>
              <w:t>[2011]181</w:t>
            </w:r>
            <w:r>
              <w:rPr>
                <w:rFonts w:hint="eastAsia"/>
                <w:color w:val="000000"/>
                <w:kern w:val="0"/>
                <w:szCs w:val="24"/>
              </w:rPr>
              <w:t>号的规定，给予小型和微型企业产品（供应商为小微企业且提供的所有投标产品均为小微企业生产产品）价格</w:t>
            </w:r>
            <w:r>
              <w:rPr>
                <w:color w:val="000000"/>
                <w:kern w:val="0"/>
                <w:szCs w:val="24"/>
              </w:rPr>
              <w:t>6%</w:t>
            </w:r>
            <w:r>
              <w:rPr>
                <w:rFonts w:hint="eastAsia"/>
                <w:color w:val="000000"/>
                <w:kern w:val="0"/>
                <w:szCs w:val="24"/>
              </w:rPr>
              <w:t>的扣除，用扣除后的价格参与评审，小微企业产品投标报价</w:t>
            </w:r>
            <w:r>
              <w:rPr>
                <w:color w:val="000000"/>
                <w:kern w:val="0"/>
                <w:szCs w:val="24"/>
              </w:rPr>
              <w:t>=</w:t>
            </w:r>
            <w:r>
              <w:rPr>
                <w:rFonts w:hint="eastAsia"/>
                <w:color w:val="000000"/>
                <w:kern w:val="0"/>
                <w:szCs w:val="24"/>
              </w:rPr>
              <w:t>小微企业产品报价</w:t>
            </w:r>
            <w:r>
              <w:rPr>
                <w:color w:val="000000"/>
                <w:kern w:val="0"/>
                <w:szCs w:val="24"/>
              </w:rPr>
              <w:t>*</w:t>
            </w:r>
            <w:r>
              <w:rPr>
                <w:rFonts w:hint="eastAsia"/>
                <w:color w:val="000000"/>
                <w:kern w:val="0"/>
                <w:szCs w:val="24"/>
              </w:rPr>
              <w:t>（</w:t>
            </w:r>
            <w:r>
              <w:rPr>
                <w:color w:val="000000"/>
                <w:kern w:val="0"/>
                <w:szCs w:val="24"/>
              </w:rPr>
              <w:t>1-6%</w:t>
            </w:r>
            <w:r>
              <w:rPr>
                <w:rFonts w:hint="eastAsia"/>
                <w:color w:val="000000"/>
                <w:kern w:val="0"/>
                <w:szCs w:val="24"/>
              </w:rPr>
              <w:t>）。</w:t>
            </w:r>
          </w:p>
          <w:p w:rsidR="00EE40DE" w:rsidRPr="00CC1591" w:rsidRDefault="00EE40DE" w:rsidP="007D1545">
            <w:pPr>
              <w:ind w:firstLineChars="200" w:firstLine="420"/>
            </w:pPr>
            <w:r>
              <w:rPr>
                <w:color w:val="000000"/>
                <w:kern w:val="0"/>
                <w:szCs w:val="24"/>
              </w:rPr>
              <w:t>3</w:t>
            </w:r>
            <w:r>
              <w:rPr>
                <w:rFonts w:hint="eastAsia"/>
                <w:color w:val="000000"/>
                <w:kern w:val="0"/>
                <w:szCs w:val="24"/>
              </w:rPr>
              <w:t>、按四舍五入法则，保留小数点后两位。</w:t>
            </w:r>
          </w:p>
        </w:tc>
      </w:tr>
      <w:tr w:rsidR="00EE40DE" w:rsidRPr="00CC1591" w:rsidTr="00A03874">
        <w:trPr>
          <w:trHeight w:val="556"/>
        </w:trPr>
        <w:tc>
          <w:tcPr>
            <w:tcW w:w="5000" w:type="pct"/>
            <w:gridSpan w:val="3"/>
            <w:vAlign w:val="center"/>
          </w:tcPr>
          <w:p w:rsidR="00EE40DE" w:rsidRPr="00CC1591" w:rsidRDefault="00EE40DE" w:rsidP="009B4425">
            <w:r w:rsidRPr="00CC1591">
              <w:rPr>
                <w:rFonts w:hint="eastAsia"/>
              </w:rPr>
              <w:t>技术部分（</w:t>
            </w:r>
            <w:r>
              <w:t>3</w:t>
            </w:r>
            <w:r w:rsidRPr="00CC1591">
              <w:t>0</w:t>
            </w:r>
            <w:r w:rsidRPr="00CC1591">
              <w:rPr>
                <w:rFonts w:hint="eastAsia"/>
              </w:rPr>
              <w:t>分）</w:t>
            </w:r>
          </w:p>
        </w:tc>
      </w:tr>
      <w:tr w:rsidR="00EE40DE" w:rsidRPr="00CC1591" w:rsidTr="00A03874">
        <w:trPr>
          <w:trHeight w:val="752"/>
        </w:trPr>
        <w:tc>
          <w:tcPr>
            <w:tcW w:w="1228" w:type="pct"/>
            <w:vAlign w:val="center"/>
          </w:tcPr>
          <w:p w:rsidR="00EE40DE" w:rsidRPr="00CC1591" w:rsidRDefault="00EE40DE" w:rsidP="009B4425">
            <w:r w:rsidRPr="00CC1591">
              <w:rPr>
                <w:rFonts w:hint="eastAsia"/>
              </w:rPr>
              <w:lastRenderedPageBreak/>
              <w:t>考试系统</w:t>
            </w:r>
          </w:p>
        </w:tc>
        <w:tc>
          <w:tcPr>
            <w:tcW w:w="416" w:type="pct"/>
            <w:vAlign w:val="center"/>
          </w:tcPr>
          <w:p w:rsidR="00EE40DE" w:rsidRPr="00CC1591" w:rsidRDefault="00EE40DE" w:rsidP="009B4425">
            <w:r>
              <w:t>3</w:t>
            </w:r>
            <w:r w:rsidRPr="00CC1591">
              <w:t>0</w:t>
            </w:r>
          </w:p>
        </w:tc>
        <w:tc>
          <w:tcPr>
            <w:tcW w:w="3356" w:type="pct"/>
            <w:vAlign w:val="center"/>
          </w:tcPr>
          <w:p w:rsidR="00EE40DE" w:rsidRPr="00CC1591" w:rsidRDefault="00EE40DE" w:rsidP="009B4425">
            <w:r w:rsidRPr="00CC1591">
              <w:rPr>
                <w:rFonts w:hint="eastAsia"/>
              </w:rPr>
              <w:t>技术参数中带“★号”指标不满足，每项扣</w:t>
            </w:r>
            <w:r w:rsidRPr="00CC1591">
              <w:t>5</w:t>
            </w:r>
            <w:r w:rsidRPr="00CC1591">
              <w:rPr>
                <w:rFonts w:hint="eastAsia"/>
              </w:rPr>
              <w:t>分</w:t>
            </w:r>
            <w:r w:rsidRPr="00CC1591">
              <w:t>;</w:t>
            </w:r>
            <w:r w:rsidRPr="00CC1591">
              <w:rPr>
                <w:rFonts w:hint="eastAsia"/>
              </w:rPr>
              <w:t>其余指标不滿足，每项扣</w:t>
            </w:r>
            <w:r w:rsidRPr="00CC1591">
              <w:t>2</w:t>
            </w:r>
            <w:r w:rsidRPr="00CC1591">
              <w:rPr>
                <w:rFonts w:hint="eastAsia"/>
              </w:rPr>
              <w:t>分，扣完为止</w:t>
            </w:r>
            <w:r>
              <w:rPr>
                <w:rFonts w:hint="eastAsia"/>
              </w:rPr>
              <w:t>。</w:t>
            </w:r>
          </w:p>
        </w:tc>
      </w:tr>
      <w:tr w:rsidR="00EE40DE" w:rsidRPr="00CC1591" w:rsidTr="00A03874">
        <w:trPr>
          <w:trHeight w:val="482"/>
        </w:trPr>
        <w:tc>
          <w:tcPr>
            <w:tcW w:w="5000" w:type="pct"/>
            <w:gridSpan w:val="3"/>
            <w:vAlign w:val="center"/>
          </w:tcPr>
          <w:p w:rsidR="00EE40DE" w:rsidRPr="00CC1591" w:rsidRDefault="00EE40DE" w:rsidP="00754D58">
            <w:r w:rsidRPr="00CC1591">
              <w:rPr>
                <w:rFonts w:hint="eastAsia"/>
              </w:rPr>
              <w:t>综合部分（</w:t>
            </w:r>
            <w:r>
              <w:t>4</w:t>
            </w:r>
            <w:r w:rsidRPr="00CC1591">
              <w:t>0</w:t>
            </w:r>
            <w:r w:rsidRPr="00CC1591">
              <w:rPr>
                <w:rFonts w:hint="eastAsia"/>
              </w:rPr>
              <w:t>分）</w:t>
            </w:r>
          </w:p>
        </w:tc>
      </w:tr>
      <w:tr w:rsidR="00EE40DE" w:rsidRPr="00CC1591" w:rsidTr="00A03874">
        <w:trPr>
          <w:trHeight w:val="482"/>
        </w:trPr>
        <w:tc>
          <w:tcPr>
            <w:tcW w:w="5000" w:type="pct"/>
            <w:gridSpan w:val="3"/>
            <w:vAlign w:val="center"/>
          </w:tcPr>
          <w:p w:rsidR="00EE40DE" w:rsidRPr="00CC1591" w:rsidRDefault="00EE40DE" w:rsidP="00754D58">
            <w:r w:rsidRPr="00CC1591">
              <w:rPr>
                <w:rFonts w:hint="eastAsia"/>
              </w:rPr>
              <w:t>资质与信誉</w:t>
            </w:r>
            <w:r w:rsidRPr="00CC1591">
              <w:t xml:space="preserve">  25 </w:t>
            </w:r>
          </w:p>
        </w:tc>
      </w:tr>
      <w:tr w:rsidR="00EE40DE" w:rsidRPr="00CC1591" w:rsidTr="00A03874">
        <w:trPr>
          <w:trHeight w:val="638"/>
        </w:trPr>
        <w:tc>
          <w:tcPr>
            <w:tcW w:w="1228" w:type="pct"/>
            <w:vAlign w:val="center"/>
          </w:tcPr>
          <w:p w:rsidR="00EE40DE" w:rsidRPr="00CC1591" w:rsidRDefault="00EE40DE" w:rsidP="009B4425">
            <w:r w:rsidRPr="00CC1591">
              <w:rPr>
                <w:rFonts w:hint="eastAsia"/>
              </w:rPr>
              <w:t>高新技术企业</w:t>
            </w:r>
          </w:p>
        </w:tc>
        <w:tc>
          <w:tcPr>
            <w:tcW w:w="416" w:type="pct"/>
            <w:vAlign w:val="center"/>
          </w:tcPr>
          <w:p w:rsidR="00EE40DE" w:rsidRPr="00CC1591" w:rsidRDefault="00EE40DE" w:rsidP="009B4425">
            <w:r w:rsidRPr="00CC1591">
              <w:t>1</w:t>
            </w:r>
          </w:p>
        </w:tc>
        <w:tc>
          <w:tcPr>
            <w:tcW w:w="3356" w:type="pct"/>
            <w:vAlign w:val="center"/>
          </w:tcPr>
          <w:p w:rsidR="00EE40DE" w:rsidRPr="00CC1591" w:rsidRDefault="00EE40DE" w:rsidP="009B4425">
            <w:r w:rsidRPr="00CC1591">
              <w:rPr>
                <w:rFonts w:hint="eastAsia"/>
              </w:rPr>
              <w:t>具备高新技术企</w:t>
            </w:r>
            <w:bookmarkStart w:id="0" w:name="_GoBack"/>
            <w:bookmarkEnd w:id="0"/>
            <w:r w:rsidRPr="00CC1591">
              <w:rPr>
                <w:rFonts w:hint="eastAsia"/>
              </w:rPr>
              <w:t>业认证的得</w:t>
            </w:r>
            <w:r w:rsidRPr="00CC1591">
              <w:t>1</w:t>
            </w:r>
            <w:r w:rsidRPr="00CC1591">
              <w:rPr>
                <w:rFonts w:hint="eastAsia"/>
              </w:rPr>
              <w:t>分，没有不得分</w:t>
            </w:r>
            <w:r>
              <w:rPr>
                <w:rFonts w:hint="eastAsia"/>
              </w:rPr>
              <w:t>。</w:t>
            </w:r>
          </w:p>
        </w:tc>
      </w:tr>
      <w:tr w:rsidR="00EE40DE" w:rsidRPr="00CC1591" w:rsidTr="00A03874">
        <w:trPr>
          <w:trHeight w:val="690"/>
        </w:trPr>
        <w:tc>
          <w:tcPr>
            <w:tcW w:w="1228" w:type="pct"/>
            <w:vAlign w:val="center"/>
          </w:tcPr>
          <w:p w:rsidR="00EE40DE" w:rsidRPr="00CC1591" w:rsidRDefault="00EE40DE" w:rsidP="009B4425">
            <w:r w:rsidRPr="00CC1591">
              <w:rPr>
                <w:rFonts w:hint="eastAsia"/>
              </w:rPr>
              <w:t>计算机软件著作权</w:t>
            </w:r>
          </w:p>
        </w:tc>
        <w:tc>
          <w:tcPr>
            <w:tcW w:w="416" w:type="pct"/>
            <w:vAlign w:val="center"/>
          </w:tcPr>
          <w:p w:rsidR="00EE40DE" w:rsidRPr="00CC1591" w:rsidRDefault="00EE40DE" w:rsidP="009B4425">
            <w:r w:rsidRPr="00CC1591">
              <w:t>2</w:t>
            </w:r>
          </w:p>
        </w:tc>
        <w:tc>
          <w:tcPr>
            <w:tcW w:w="3356" w:type="pct"/>
            <w:vAlign w:val="center"/>
          </w:tcPr>
          <w:p w:rsidR="00EE40DE" w:rsidRPr="00CC1591" w:rsidRDefault="00EE40DE" w:rsidP="009B4425">
            <w:r w:rsidRPr="00CC1591">
              <w:rPr>
                <w:rFonts w:hint="eastAsia"/>
              </w:rPr>
              <w:t>多于</w:t>
            </w:r>
            <w:r w:rsidRPr="00CC1591">
              <w:t>15</w:t>
            </w:r>
            <w:r w:rsidRPr="00CC1591">
              <w:rPr>
                <w:rFonts w:hint="eastAsia"/>
              </w:rPr>
              <w:t>个得</w:t>
            </w:r>
            <w:r w:rsidRPr="00CC1591">
              <w:t>2</w:t>
            </w:r>
            <w:r w:rsidRPr="00CC1591">
              <w:rPr>
                <w:rFonts w:hint="eastAsia"/>
              </w:rPr>
              <w:t>分，少于</w:t>
            </w:r>
            <w:r w:rsidRPr="00CC1591">
              <w:t>15</w:t>
            </w:r>
            <w:r w:rsidRPr="00CC1591">
              <w:rPr>
                <w:rFonts w:hint="eastAsia"/>
              </w:rPr>
              <w:t>个得</w:t>
            </w:r>
            <w:r w:rsidRPr="00CC1591">
              <w:t>1</w:t>
            </w:r>
            <w:r w:rsidRPr="00CC1591">
              <w:rPr>
                <w:rFonts w:hint="eastAsia"/>
              </w:rPr>
              <w:t>分，少于</w:t>
            </w:r>
            <w:r w:rsidRPr="00CC1591">
              <w:t>10</w:t>
            </w:r>
            <w:r w:rsidRPr="00CC1591">
              <w:rPr>
                <w:rFonts w:hint="eastAsia"/>
              </w:rPr>
              <w:t>个不得分</w:t>
            </w:r>
            <w:r>
              <w:rPr>
                <w:rFonts w:hint="eastAsia"/>
              </w:rPr>
              <w:t>。</w:t>
            </w:r>
          </w:p>
        </w:tc>
      </w:tr>
      <w:tr w:rsidR="00EE40DE" w:rsidRPr="00CC1591" w:rsidTr="00A03874">
        <w:trPr>
          <w:trHeight w:val="700"/>
        </w:trPr>
        <w:tc>
          <w:tcPr>
            <w:tcW w:w="1228" w:type="pct"/>
            <w:vAlign w:val="center"/>
          </w:tcPr>
          <w:p w:rsidR="00EE40DE" w:rsidRPr="00CC1591" w:rsidRDefault="00EE40DE" w:rsidP="009B4425">
            <w:r w:rsidRPr="00CC1591">
              <w:rPr>
                <w:rFonts w:hint="eastAsia"/>
              </w:rPr>
              <w:t>网络出版资质</w:t>
            </w:r>
          </w:p>
        </w:tc>
        <w:tc>
          <w:tcPr>
            <w:tcW w:w="416" w:type="pct"/>
            <w:vAlign w:val="center"/>
          </w:tcPr>
          <w:p w:rsidR="00EE40DE" w:rsidRPr="00CC1591" w:rsidRDefault="00EE40DE" w:rsidP="009B4425">
            <w:r w:rsidRPr="00CC1591">
              <w:t>2</w:t>
            </w:r>
          </w:p>
        </w:tc>
        <w:tc>
          <w:tcPr>
            <w:tcW w:w="3356" w:type="pct"/>
            <w:vAlign w:val="center"/>
          </w:tcPr>
          <w:p w:rsidR="00EE40DE" w:rsidRPr="00CC1591" w:rsidRDefault="00EE40DE" w:rsidP="009B4425">
            <w:r w:rsidRPr="00CC1591">
              <w:rPr>
                <w:rFonts w:hint="eastAsia"/>
              </w:rPr>
              <w:t>具备网络出版资质得</w:t>
            </w:r>
            <w:r w:rsidRPr="00CC1591">
              <w:t>2</w:t>
            </w:r>
            <w:r w:rsidRPr="00CC1591">
              <w:rPr>
                <w:rFonts w:hint="eastAsia"/>
              </w:rPr>
              <w:t>分，没有不得分</w:t>
            </w:r>
            <w:r>
              <w:rPr>
                <w:rFonts w:hint="eastAsia"/>
              </w:rPr>
              <w:t>。</w:t>
            </w:r>
          </w:p>
        </w:tc>
      </w:tr>
      <w:tr w:rsidR="00EE40DE" w:rsidRPr="00CC1591" w:rsidTr="00A03874">
        <w:trPr>
          <w:trHeight w:val="841"/>
        </w:trPr>
        <w:tc>
          <w:tcPr>
            <w:tcW w:w="1228" w:type="pct"/>
            <w:vAlign w:val="center"/>
          </w:tcPr>
          <w:p w:rsidR="00EE40DE" w:rsidRPr="00CC1591" w:rsidRDefault="00EE40DE" w:rsidP="009B4425">
            <w:r w:rsidRPr="00CC1591">
              <w:rPr>
                <w:rFonts w:hint="eastAsia"/>
              </w:rPr>
              <w:t>电信与信息服务业务经营资质</w:t>
            </w:r>
          </w:p>
        </w:tc>
        <w:tc>
          <w:tcPr>
            <w:tcW w:w="416" w:type="pct"/>
            <w:vAlign w:val="center"/>
          </w:tcPr>
          <w:p w:rsidR="00EE40DE" w:rsidRPr="00CC1591" w:rsidRDefault="00EE40DE" w:rsidP="009B4425">
            <w:r w:rsidRPr="00CC1591">
              <w:t>2</w:t>
            </w:r>
          </w:p>
        </w:tc>
        <w:tc>
          <w:tcPr>
            <w:tcW w:w="3356" w:type="pct"/>
            <w:vAlign w:val="center"/>
          </w:tcPr>
          <w:p w:rsidR="00EE40DE" w:rsidRPr="00CC1591" w:rsidRDefault="00EE40DE" w:rsidP="009B4425">
            <w:r w:rsidRPr="00CC1591">
              <w:rPr>
                <w:rFonts w:hint="eastAsia"/>
              </w:rPr>
              <w:t>具备电信与信息服务业务经营资质得</w:t>
            </w:r>
            <w:r w:rsidRPr="00CC1591">
              <w:t>2</w:t>
            </w:r>
            <w:r w:rsidRPr="00CC1591">
              <w:rPr>
                <w:rFonts w:hint="eastAsia"/>
              </w:rPr>
              <w:t>分，没有不得分</w:t>
            </w:r>
            <w:r>
              <w:rPr>
                <w:rFonts w:hint="eastAsia"/>
              </w:rPr>
              <w:t>。</w:t>
            </w:r>
          </w:p>
        </w:tc>
      </w:tr>
      <w:tr w:rsidR="00EE40DE" w:rsidRPr="00CC1591" w:rsidTr="00A03874">
        <w:trPr>
          <w:trHeight w:val="132"/>
        </w:trPr>
        <w:tc>
          <w:tcPr>
            <w:tcW w:w="1228" w:type="pct"/>
            <w:vAlign w:val="center"/>
          </w:tcPr>
          <w:p w:rsidR="00EE40DE" w:rsidRPr="00CC1591" w:rsidRDefault="00EE40DE" w:rsidP="009B4425">
            <w:r w:rsidRPr="00CC1591">
              <w:rPr>
                <w:rFonts w:hint="eastAsia"/>
              </w:rPr>
              <w:t>具备国家级的毕业后医学教育平台项目建设经验</w:t>
            </w:r>
          </w:p>
        </w:tc>
        <w:tc>
          <w:tcPr>
            <w:tcW w:w="416" w:type="pct"/>
            <w:vAlign w:val="center"/>
          </w:tcPr>
          <w:p w:rsidR="00EE40DE" w:rsidRPr="00CC1591" w:rsidRDefault="00EE40DE" w:rsidP="009B4425">
            <w:r w:rsidRPr="00CC1591">
              <w:t>3</w:t>
            </w:r>
          </w:p>
        </w:tc>
        <w:tc>
          <w:tcPr>
            <w:tcW w:w="3356" w:type="pct"/>
            <w:vAlign w:val="center"/>
          </w:tcPr>
          <w:p w:rsidR="00EE40DE" w:rsidRPr="00CC1591" w:rsidRDefault="00EE40DE" w:rsidP="009B4425">
            <w:r w:rsidRPr="00CC1591">
              <w:rPr>
                <w:rFonts w:hint="eastAsia"/>
              </w:rPr>
              <w:t>具备国家级的毕业后医学教育平台项目建设经验得</w:t>
            </w:r>
            <w:r w:rsidRPr="00CC1591">
              <w:t>3</w:t>
            </w:r>
            <w:r w:rsidRPr="00CC1591">
              <w:rPr>
                <w:rFonts w:hint="eastAsia"/>
              </w:rPr>
              <w:t>分，没有经验不得分</w:t>
            </w:r>
            <w:r>
              <w:rPr>
                <w:rFonts w:hint="eastAsia"/>
              </w:rPr>
              <w:t>。（提供相关证明材料）</w:t>
            </w:r>
          </w:p>
        </w:tc>
      </w:tr>
      <w:tr w:rsidR="00EE40DE" w:rsidRPr="00CC1591" w:rsidTr="00A03874">
        <w:trPr>
          <w:trHeight w:val="523"/>
        </w:trPr>
        <w:tc>
          <w:tcPr>
            <w:tcW w:w="1228" w:type="pct"/>
            <w:vAlign w:val="center"/>
          </w:tcPr>
          <w:p w:rsidR="00EE40DE" w:rsidRPr="00CC1591" w:rsidRDefault="00EE40DE" w:rsidP="009B4425">
            <w:r w:rsidRPr="00CC1591">
              <w:rPr>
                <w:rFonts w:hint="eastAsia"/>
              </w:rPr>
              <w:t>具备全国年度理论水平考试项目建设经验</w:t>
            </w:r>
          </w:p>
        </w:tc>
        <w:tc>
          <w:tcPr>
            <w:tcW w:w="416" w:type="pct"/>
            <w:vAlign w:val="center"/>
          </w:tcPr>
          <w:p w:rsidR="00EE40DE" w:rsidRPr="00CC1591" w:rsidRDefault="00EE40DE" w:rsidP="009B4425">
            <w:r w:rsidRPr="00CC1591">
              <w:t>5</w:t>
            </w:r>
          </w:p>
        </w:tc>
        <w:tc>
          <w:tcPr>
            <w:tcW w:w="3356" w:type="pct"/>
            <w:vAlign w:val="center"/>
          </w:tcPr>
          <w:p w:rsidR="00EE40DE" w:rsidRPr="00CC1591" w:rsidRDefault="00EE40DE" w:rsidP="009B4425">
            <w:r w:rsidRPr="00CC1591">
              <w:rPr>
                <w:rFonts w:hint="eastAsia"/>
              </w:rPr>
              <w:t>具备全国年度理论水平考试项目建设经验</w:t>
            </w:r>
            <w:r w:rsidRPr="00CC1591">
              <w:t>5</w:t>
            </w:r>
            <w:r w:rsidRPr="00CC1591">
              <w:rPr>
                <w:rFonts w:hint="eastAsia"/>
              </w:rPr>
              <w:t>分，没有经验不得分</w:t>
            </w:r>
            <w:r>
              <w:rPr>
                <w:rFonts w:hint="eastAsia"/>
              </w:rPr>
              <w:t>。（提供相关证明材料）</w:t>
            </w:r>
          </w:p>
        </w:tc>
      </w:tr>
      <w:tr w:rsidR="00EE40DE" w:rsidRPr="00CC1591" w:rsidTr="00A03874">
        <w:trPr>
          <w:trHeight w:val="840"/>
        </w:trPr>
        <w:tc>
          <w:tcPr>
            <w:tcW w:w="1228" w:type="pct"/>
            <w:vAlign w:val="center"/>
          </w:tcPr>
          <w:p w:rsidR="00EE40DE" w:rsidRPr="00CC1591" w:rsidRDefault="00EE40DE" w:rsidP="009B4425">
            <w:r w:rsidRPr="00CC1591">
              <w:rPr>
                <w:rFonts w:hint="eastAsia"/>
              </w:rPr>
              <w:t>参与国家大型医学教育项目</w:t>
            </w:r>
          </w:p>
        </w:tc>
        <w:tc>
          <w:tcPr>
            <w:tcW w:w="416" w:type="pct"/>
            <w:vAlign w:val="center"/>
          </w:tcPr>
          <w:p w:rsidR="00EE40DE" w:rsidRPr="00CC1591" w:rsidRDefault="00EE40DE" w:rsidP="009B4425">
            <w:r w:rsidRPr="00CC1591">
              <w:t>5</w:t>
            </w:r>
          </w:p>
        </w:tc>
        <w:tc>
          <w:tcPr>
            <w:tcW w:w="3356" w:type="pct"/>
            <w:vAlign w:val="center"/>
          </w:tcPr>
          <w:p w:rsidR="00EE40DE" w:rsidRPr="00CC1591" w:rsidRDefault="00EE40DE" w:rsidP="009B4425">
            <w:r w:rsidRPr="00CC1591">
              <w:rPr>
                <w:rFonts w:hint="eastAsia"/>
              </w:rPr>
              <w:t>参与国家大型医学教育项目，</w:t>
            </w:r>
            <w:r w:rsidRPr="00CC1591">
              <w:t>3</w:t>
            </w:r>
            <w:r w:rsidRPr="00CC1591">
              <w:rPr>
                <w:rFonts w:hint="eastAsia"/>
              </w:rPr>
              <w:t>个及以上</w:t>
            </w:r>
            <w:r w:rsidRPr="00CC1591">
              <w:t>5</w:t>
            </w:r>
            <w:r w:rsidRPr="00CC1591">
              <w:rPr>
                <w:rFonts w:hint="eastAsia"/>
              </w:rPr>
              <w:t>分，</w:t>
            </w:r>
            <w:r w:rsidRPr="00CC1591">
              <w:t>2</w:t>
            </w:r>
            <w:r w:rsidRPr="00CC1591">
              <w:rPr>
                <w:rFonts w:hint="eastAsia"/>
              </w:rPr>
              <w:t>个</w:t>
            </w:r>
            <w:r w:rsidRPr="00CC1591">
              <w:t>3</w:t>
            </w:r>
            <w:r w:rsidRPr="00CC1591">
              <w:rPr>
                <w:rFonts w:hint="eastAsia"/>
              </w:rPr>
              <w:t>分，</w:t>
            </w:r>
            <w:r w:rsidRPr="00CC1591">
              <w:t>1</w:t>
            </w:r>
            <w:r w:rsidRPr="00CC1591">
              <w:rPr>
                <w:rFonts w:hint="eastAsia"/>
              </w:rPr>
              <w:t>个</w:t>
            </w:r>
            <w:r w:rsidRPr="00CC1591">
              <w:t>1</w:t>
            </w:r>
            <w:r w:rsidRPr="00CC1591">
              <w:rPr>
                <w:rFonts w:hint="eastAsia"/>
              </w:rPr>
              <w:t>分，没有不得分</w:t>
            </w:r>
            <w:r>
              <w:rPr>
                <w:rFonts w:hint="eastAsia"/>
              </w:rPr>
              <w:t>。（提供相关证明材料）</w:t>
            </w:r>
          </w:p>
        </w:tc>
      </w:tr>
      <w:tr w:rsidR="00EE40DE" w:rsidRPr="00CC1591" w:rsidTr="00A03874">
        <w:trPr>
          <w:trHeight w:val="717"/>
        </w:trPr>
        <w:tc>
          <w:tcPr>
            <w:tcW w:w="1228" w:type="pct"/>
            <w:vAlign w:val="center"/>
          </w:tcPr>
          <w:p w:rsidR="00EE40DE" w:rsidRPr="00CC1591" w:rsidRDefault="00EE40DE" w:rsidP="009B4425">
            <w:r w:rsidRPr="00CC1591">
              <w:rPr>
                <w:rFonts w:hint="eastAsia"/>
              </w:rPr>
              <w:t>质量管理保障</w:t>
            </w:r>
          </w:p>
        </w:tc>
        <w:tc>
          <w:tcPr>
            <w:tcW w:w="416" w:type="pct"/>
            <w:vAlign w:val="center"/>
          </w:tcPr>
          <w:p w:rsidR="00EE40DE" w:rsidRPr="00CC1591" w:rsidRDefault="00EE40DE" w:rsidP="009B4425">
            <w:r w:rsidRPr="00CC1591">
              <w:t>1</w:t>
            </w:r>
          </w:p>
        </w:tc>
        <w:tc>
          <w:tcPr>
            <w:tcW w:w="3356" w:type="pct"/>
            <w:vAlign w:val="center"/>
          </w:tcPr>
          <w:p w:rsidR="00EE40DE" w:rsidRPr="00CC1591" w:rsidRDefault="00EE40DE" w:rsidP="009B4425">
            <w:r w:rsidRPr="00CC1591">
              <w:rPr>
                <w:rFonts w:hint="eastAsia"/>
              </w:rPr>
              <w:t>具有质量管理体系认证证书</w:t>
            </w:r>
            <w:r w:rsidRPr="00CC1591">
              <w:t>ISO9001</w:t>
            </w:r>
            <w:r w:rsidRPr="00CC1591">
              <w:rPr>
                <w:rFonts w:hint="eastAsia"/>
              </w:rPr>
              <w:t>得</w:t>
            </w:r>
            <w:r w:rsidRPr="00CC1591">
              <w:t>1</w:t>
            </w:r>
            <w:r w:rsidRPr="00CC1591">
              <w:rPr>
                <w:rFonts w:hint="eastAsia"/>
              </w:rPr>
              <w:t>分，没有不得分</w:t>
            </w:r>
            <w:r>
              <w:rPr>
                <w:rFonts w:hint="eastAsia"/>
              </w:rPr>
              <w:t>。</w:t>
            </w:r>
          </w:p>
        </w:tc>
      </w:tr>
      <w:tr w:rsidR="00EE40DE" w:rsidRPr="00CC1591" w:rsidTr="00A03874">
        <w:trPr>
          <w:trHeight w:val="556"/>
        </w:trPr>
        <w:tc>
          <w:tcPr>
            <w:tcW w:w="1228" w:type="pct"/>
            <w:vAlign w:val="center"/>
          </w:tcPr>
          <w:p w:rsidR="00EE40DE" w:rsidRPr="00CC1591" w:rsidRDefault="00EE40DE" w:rsidP="009B4425">
            <w:r w:rsidRPr="00CC1591">
              <w:rPr>
                <w:rFonts w:hint="eastAsia"/>
              </w:rPr>
              <w:t>信息安全保障</w:t>
            </w:r>
          </w:p>
        </w:tc>
        <w:tc>
          <w:tcPr>
            <w:tcW w:w="416" w:type="pct"/>
            <w:vAlign w:val="center"/>
          </w:tcPr>
          <w:p w:rsidR="00EE40DE" w:rsidRPr="00CC1591" w:rsidRDefault="00EE40DE" w:rsidP="009B4425">
            <w:r w:rsidRPr="00CC1591">
              <w:t>2</w:t>
            </w:r>
          </w:p>
        </w:tc>
        <w:tc>
          <w:tcPr>
            <w:tcW w:w="3356" w:type="pct"/>
            <w:vAlign w:val="center"/>
          </w:tcPr>
          <w:p w:rsidR="00EE40DE" w:rsidRPr="00CC1591" w:rsidRDefault="00EE40DE" w:rsidP="009B4425">
            <w:r w:rsidRPr="00CC1591">
              <w:rPr>
                <w:rFonts w:hint="eastAsia"/>
              </w:rPr>
              <w:t>具有信息安全管理体系认证证书</w:t>
            </w:r>
            <w:r w:rsidRPr="00CC1591">
              <w:t>ISO27001</w:t>
            </w:r>
            <w:r w:rsidRPr="00CC1591">
              <w:rPr>
                <w:rFonts w:hint="eastAsia"/>
              </w:rPr>
              <w:t>得</w:t>
            </w:r>
            <w:r w:rsidRPr="00CC1591">
              <w:t>2</w:t>
            </w:r>
            <w:r w:rsidRPr="00CC1591">
              <w:rPr>
                <w:rFonts w:hint="eastAsia"/>
              </w:rPr>
              <w:t>分，没有不得分</w:t>
            </w:r>
            <w:r>
              <w:rPr>
                <w:rFonts w:hint="eastAsia"/>
              </w:rPr>
              <w:t>。</w:t>
            </w:r>
          </w:p>
        </w:tc>
      </w:tr>
      <w:tr w:rsidR="00EE40DE" w:rsidRPr="00CC1591" w:rsidTr="00A03874">
        <w:trPr>
          <w:trHeight w:val="637"/>
        </w:trPr>
        <w:tc>
          <w:tcPr>
            <w:tcW w:w="1228" w:type="pct"/>
            <w:vAlign w:val="center"/>
          </w:tcPr>
          <w:p w:rsidR="00EE40DE" w:rsidRPr="00CC1591" w:rsidRDefault="00EE40DE" w:rsidP="009B4425">
            <w:r w:rsidRPr="00CC1591">
              <w:rPr>
                <w:rFonts w:hint="eastAsia"/>
              </w:rPr>
              <w:t>综合能力</w:t>
            </w:r>
          </w:p>
        </w:tc>
        <w:tc>
          <w:tcPr>
            <w:tcW w:w="416" w:type="pct"/>
            <w:vAlign w:val="center"/>
          </w:tcPr>
          <w:p w:rsidR="00EE40DE" w:rsidRPr="00CC1591" w:rsidRDefault="00EE40DE" w:rsidP="009B4425">
            <w:r w:rsidRPr="00CC1591">
              <w:t>2</w:t>
            </w:r>
          </w:p>
        </w:tc>
        <w:tc>
          <w:tcPr>
            <w:tcW w:w="3356" w:type="pct"/>
            <w:vAlign w:val="center"/>
          </w:tcPr>
          <w:p w:rsidR="00EE40DE" w:rsidRPr="00CC1591" w:rsidRDefault="00EE40DE" w:rsidP="009B4425">
            <w:r w:rsidRPr="00CC1591">
              <w:rPr>
                <w:rFonts w:hint="eastAsia"/>
              </w:rPr>
              <w:t>综合能力评定，好得</w:t>
            </w:r>
            <w:r w:rsidRPr="00CC1591">
              <w:t>2</w:t>
            </w:r>
            <w:r w:rsidRPr="00CC1591">
              <w:rPr>
                <w:rFonts w:hint="eastAsia"/>
              </w:rPr>
              <w:t>分，一般得</w:t>
            </w:r>
            <w:r w:rsidRPr="00CC1591">
              <w:t>1</w:t>
            </w:r>
            <w:r w:rsidRPr="00CC1591">
              <w:rPr>
                <w:rFonts w:hint="eastAsia"/>
              </w:rPr>
              <w:t>分，差得</w:t>
            </w:r>
            <w:r w:rsidRPr="00CC1591">
              <w:t>0</w:t>
            </w:r>
            <w:r w:rsidRPr="00CC1591">
              <w:rPr>
                <w:rFonts w:hint="eastAsia"/>
              </w:rPr>
              <w:t>分</w:t>
            </w:r>
            <w:r>
              <w:rPr>
                <w:rFonts w:hint="eastAsia"/>
              </w:rPr>
              <w:t>。</w:t>
            </w:r>
          </w:p>
        </w:tc>
      </w:tr>
      <w:tr w:rsidR="00EE40DE" w:rsidRPr="00CC1591" w:rsidTr="00A03874">
        <w:trPr>
          <w:trHeight w:val="503"/>
        </w:trPr>
        <w:tc>
          <w:tcPr>
            <w:tcW w:w="5000" w:type="pct"/>
            <w:gridSpan w:val="3"/>
            <w:noWrap/>
            <w:vAlign w:val="center"/>
          </w:tcPr>
          <w:p w:rsidR="00EE40DE" w:rsidRPr="00CC1591" w:rsidRDefault="00EE40DE" w:rsidP="00754D58">
            <w:r w:rsidRPr="00CC1591">
              <w:rPr>
                <w:rFonts w:hint="eastAsia"/>
              </w:rPr>
              <w:t>服务承诺分</w:t>
            </w:r>
            <w:r>
              <w:t>1</w:t>
            </w:r>
            <w:r w:rsidRPr="00CC1591">
              <w:t>5</w:t>
            </w:r>
          </w:p>
        </w:tc>
      </w:tr>
      <w:tr w:rsidR="00EE40DE" w:rsidRPr="00CC1591" w:rsidTr="00F60882">
        <w:trPr>
          <w:trHeight w:val="1605"/>
        </w:trPr>
        <w:tc>
          <w:tcPr>
            <w:tcW w:w="1228" w:type="pct"/>
            <w:vAlign w:val="center"/>
          </w:tcPr>
          <w:p w:rsidR="00EE40DE" w:rsidRPr="00CC1591" w:rsidRDefault="00EE40DE" w:rsidP="00F60882">
            <w:r>
              <w:rPr>
                <w:rFonts w:hint="eastAsia"/>
                <w:color w:val="000000"/>
              </w:rPr>
              <w:t>技术</w:t>
            </w:r>
            <w:r w:rsidRPr="00483D34">
              <w:rPr>
                <w:rFonts w:hint="eastAsia"/>
                <w:color w:val="000000"/>
              </w:rPr>
              <w:t>服务</w:t>
            </w:r>
          </w:p>
        </w:tc>
        <w:tc>
          <w:tcPr>
            <w:tcW w:w="416" w:type="pct"/>
            <w:vAlign w:val="center"/>
          </w:tcPr>
          <w:p w:rsidR="00EE40DE" w:rsidRPr="00CC1591" w:rsidRDefault="00EE40DE" w:rsidP="00F60882">
            <w:r>
              <w:t>12</w:t>
            </w:r>
          </w:p>
        </w:tc>
        <w:tc>
          <w:tcPr>
            <w:tcW w:w="3356" w:type="pct"/>
            <w:vAlign w:val="center"/>
          </w:tcPr>
          <w:p w:rsidR="00EE40DE" w:rsidRPr="00483D34" w:rsidRDefault="00EE40DE" w:rsidP="007D1545">
            <w:pPr>
              <w:spacing w:line="360" w:lineRule="auto"/>
              <w:ind w:firstLineChars="200" w:firstLine="420"/>
              <w:rPr>
                <w:lang w:val="zh-CN"/>
              </w:rPr>
            </w:pPr>
            <w:r w:rsidRPr="00483D34">
              <w:rPr>
                <w:rFonts w:hint="eastAsia"/>
                <w:lang w:val="zh-CN"/>
              </w:rPr>
              <w:t>在满足采购人的服务要求及标准前提下，比较各供应商提交的</w:t>
            </w:r>
            <w:r w:rsidRPr="00483D34">
              <w:rPr>
                <w:rFonts w:ascii="宋体" w:hAnsi="宋体" w:cs="宋体" w:hint="eastAsia"/>
              </w:rPr>
              <w:t>方案措施及</w:t>
            </w:r>
            <w:r w:rsidRPr="00483D34">
              <w:rPr>
                <w:rFonts w:hint="eastAsia"/>
                <w:lang w:val="zh-CN"/>
              </w:rPr>
              <w:t>售后服务方案，根据方案措施、售后服务方案及优惠承诺描述情况进行打分。</w:t>
            </w:r>
          </w:p>
          <w:p w:rsidR="00EE40DE" w:rsidRPr="00483D34" w:rsidRDefault="00EE40DE" w:rsidP="007D1545">
            <w:pPr>
              <w:spacing w:line="360" w:lineRule="auto"/>
              <w:ind w:firstLineChars="200" w:firstLine="420"/>
              <w:rPr>
                <w:lang w:val="zh-CN"/>
              </w:rPr>
            </w:pPr>
            <w:r w:rsidRPr="00483D34">
              <w:rPr>
                <w:lang w:val="zh-CN"/>
              </w:rPr>
              <w:t>1</w:t>
            </w:r>
            <w:r w:rsidRPr="00483D34">
              <w:rPr>
                <w:rFonts w:hint="eastAsia"/>
                <w:lang w:val="zh-CN"/>
              </w:rPr>
              <w:t>、技术方案先进、合理、完整，思路清晰，符合国家相关标准和规范，完全满足采购需求。</w:t>
            </w:r>
          </w:p>
          <w:p w:rsidR="00EE40DE" w:rsidRPr="00483D34" w:rsidRDefault="00EE40DE" w:rsidP="007D1545">
            <w:pPr>
              <w:spacing w:line="360" w:lineRule="auto"/>
              <w:ind w:firstLineChars="200" w:firstLine="420"/>
              <w:rPr>
                <w:lang w:val="zh-CN"/>
              </w:rPr>
            </w:pPr>
            <w:r w:rsidRPr="00483D34">
              <w:rPr>
                <w:rFonts w:hint="eastAsia"/>
                <w:lang w:val="zh-CN"/>
              </w:rPr>
              <w:t>（优得</w:t>
            </w:r>
            <w:r w:rsidRPr="00483D34">
              <w:t>3</w:t>
            </w:r>
            <w:r w:rsidRPr="00483D34">
              <w:rPr>
                <w:rFonts w:hint="eastAsia"/>
                <w:lang w:val="zh-CN"/>
              </w:rPr>
              <w:t>分、良得</w:t>
            </w:r>
            <w:r>
              <w:rPr>
                <w:lang w:val="zh-CN"/>
              </w:rPr>
              <w:t>2</w:t>
            </w:r>
            <w:r w:rsidRPr="00483D34">
              <w:rPr>
                <w:rFonts w:hint="eastAsia"/>
                <w:lang w:val="zh-CN"/>
              </w:rPr>
              <w:t>分、</w:t>
            </w:r>
            <w:r>
              <w:rPr>
                <w:rFonts w:hint="eastAsia"/>
                <w:lang w:val="zh-CN"/>
              </w:rPr>
              <w:t>中得</w:t>
            </w:r>
            <w:r>
              <w:rPr>
                <w:lang w:val="zh-CN"/>
              </w:rPr>
              <w:t>1</w:t>
            </w:r>
            <w:r>
              <w:rPr>
                <w:rFonts w:hint="eastAsia"/>
                <w:lang w:val="zh-CN"/>
              </w:rPr>
              <w:t>分、</w:t>
            </w:r>
            <w:r w:rsidRPr="00483D34">
              <w:rPr>
                <w:rFonts w:hint="eastAsia"/>
                <w:lang w:val="zh-CN"/>
              </w:rPr>
              <w:t>差得</w:t>
            </w:r>
            <w:r w:rsidRPr="00483D34">
              <w:rPr>
                <w:lang w:val="zh-CN"/>
              </w:rPr>
              <w:t>0</w:t>
            </w:r>
            <w:r w:rsidRPr="00483D34">
              <w:rPr>
                <w:rFonts w:hint="eastAsia"/>
                <w:lang w:val="zh-CN"/>
              </w:rPr>
              <w:t>分）</w:t>
            </w:r>
          </w:p>
          <w:p w:rsidR="00EE40DE" w:rsidRPr="00483D34" w:rsidRDefault="00EE40DE" w:rsidP="007D1545">
            <w:pPr>
              <w:spacing w:line="360" w:lineRule="auto"/>
              <w:ind w:firstLineChars="200" w:firstLine="420"/>
              <w:rPr>
                <w:lang w:val="zh-CN"/>
              </w:rPr>
            </w:pPr>
            <w:r w:rsidRPr="00483D34">
              <w:t>2</w:t>
            </w:r>
            <w:r w:rsidRPr="00483D34">
              <w:rPr>
                <w:rFonts w:hint="eastAsia"/>
              </w:rPr>
              <w:t>、</w:t>
            </w:r>
            <w:r w:rsidRPr="00483D34">
              <w:rPr>
                <w:rFonts w:hint="eastAsia"/>
                <w:lang w:val="zh-CN"/>
              </w:rPr>
              <w:t>售后服务内容，方式详尽的程度，流程明朗清晰程度。</w:t>
            </w:r>
          </w:p>
          <w:p w:rsidR="00EE40DE" w:rsidRPr="00483D34" w:rsidRDefault="00EE40DE" w:rsidP="007D1545">
            <w:pPr>
              <w:spacing w:line="360" w:lineRule="auto"/>
              <w:ind w:firstLineChars="200" w:firstLine="420"/>
              <w:rPr>
                <w:lang w:val="zh-CN"/>
              </w:rPr>
            </w:pPr>
            <w:r w:rsidRPr="00483D34">
              <w:rPr>
                <w:rFonts w:hint="eastAsia"/>
                <w:lang w:val="zh-CN"/>
              </w:rPr>
              <w:t>（优得</w:t>
            </w:r>
            <w:r w:rsidRPr="00483D34">
              <w:t>3</w:t>
            </w:r>
            <w:r w:rsidRPr="00483D34">
              <w:rPr>
                <w:rFonts w:hint="eastAsia"/>
                <w:lang w:val="zh-CN"/>
              </w:rPr>
              <w:t>分、良得</w:t>
            </w:r>
            <w:r>
              <w:rPr>
                <w:lang w:val="zh-CN"/>
              </w:rPr>
              <w:t>2</w:t>
            </w:r>
            <w:r w:rsidRPr="00483D34">
              <w:rPr>
                <w:rFonts w:hint="eastAsia"/>
                <w:lang w:val="zh-CN"/>
              </w:rPr>
              <w:t>分、</w:t>
            </w:r>
            <w:r>
              <w:rPr>
                <w:rFonts w:hint="eastAsia"/>
                <w:lang w:val="zh-CN"/>
              </w:rPr>
              <w:t>中得</w:t>
            </w:r>
            <w:r>
              <w:rPr>
                <w:lang w:val="zh-CN"/>
              </w:rPr>
              <w:t>1</w:t>
            </w:r>
            <w:r>
              <w:rPr>
                <w:rFonts w:hint="eastAsia"/>
                <w:lang w:val="zh-CN"/>
              </w:rPr>
              <w:t>分、</w:t>
            </w:r>
            <w:r w:rsidRPr="00483D34">
              <w:rPr>
                <w:rFonts w:hint="eastAsia"/>
                <w:lang w:val="zh-CN"/>
              </w:rPr>
              <w:t>差得</w:t>
            </w:r>
            <w:r w:rsidRPr="00483D34">
              <w:rPr>
                <w:lang w:val="zh-CN"/>
              </w:rPr>
              <w:t>0</w:t>
            </w:r>
            <w:r w:rsidRPr="00483D34">
              <w:rPr>
                <w:rFonts w:hint="eastAsia"/>
                <w:lang w:val="zh-CN"/>
              </w:rPr>
              <w:t>分）</w:t>
            </w:r>
          </w:p>
          <w:p w:rsidR="00EE40DE" w:rsidRPr="00483D34" w:rsidRDefault="00EE40DE" w:rsidP="007D1545">
            <w:pPr>
              <w:spacing w:line="360" w:lineRule="auto"/>
              <w:ind w:firstLineChars="200" w:firstLine="420"/>
              <w:rPr>
                <w:lang w:val="zh-CN"/>
              </w:rPr>
            </w:pPr>
            <w:r w:rsidRPr="00483D34">
              <w:lastRenderedPageBreak/>
              <w:t>3</w:t>
            </w:r>
            <w:r w:rsidRPr="00483D34">
              <w:rPr>
                <w:rFonts w:hint="eastAsia"/>
              </w:rPr>
              <w:t>、</w:t>
            </w:r>
            <w:r w:rsidRPr="00483D34">
              <w:rPr>
                <w:rFonts w:hint="eastAsia"/>
                <w:lang w:val="zh-CN"/>
              </w:rPr>
              <w:t>售后服务保障体系及人员配置合理完备程度。</w:t>
            </w:r>
          </w:p>
          <w:p w:rsidR="00EE40DE" w:rsidRPr="00483D34" w:rsidRDefault="00EE40DE" w:rsidP="007D1545">
            <w:pPr>
              <w:spacing w:line="360" w:lineRule="auto"/>
              <w:ind w:firstLineChars="200" w:firstLine="420"/>
              <w:rPr>
                <w:lang w:val="zh-CN"/>
              </w:rPr>
            </w:pPr>
            <w:r w:rsidRPr="00483D34">
              <w:rPr>
                <w:rFonts w:hint="eastAsia"/>
                <w:lang w:val="zh-CN"/>
              </w:rPr>
              <w:t>（优得</w:t>
            </w:r>
            <w:r w:rsidRPr="00483D34">
              <w:t>3</w:t>
            </w:r>
            <w:r w:rsidRPr="00483D34">
              <w:rPr>
                <w:rFonts w:hint="eastAsia"/>
                <w:lang w:val="zh-CN"/>
              </w:rPr>
              <w:t>分、良得</w:t>
            </w:r>
            <w:r>
              <w:rPr>
                <w:lang w:val="zh-CN"/>
              </w:rPr>
              <w:t>2</w:t>
            </w:r>
            <w:r w:rsidRPr="00483D34">
              <w:rPr>
                <w:rFonts w:hint="eastAsia"/>
                <w:lang w:val="zh-CN"/>
              </w:rPr>
              <w:t>分、</w:t>
            </w:r>
            <w:r>
              <w:rPr>
                <w:rFonts w:hint="eastAsia"/>
                <w:lang w:val="zh-CN"/>
              </w:rPr>
              <w:t>中得</w:t>
            </w:r>
            <w:r>
              <w:rPr>
                <w:lang w:val="zh-CN"/>
              </w:rPr>
              <w:t>1</w:t>
            </w:r>
            <w:r>
              <w:rPr>
                <w:rFonts w:hint="eastAsia"/>
                <w:lang w:val="zh-CN"/>
              </w:rPr>
              <w:t>分、</w:t>
            </w:r>
            <w:r w:rsidRPr="00483D34">
              <w:rPr>
                <w:rFonts w:hint="eastAsia"/>
                <w:lang w:val="zh-CN"/>
              </w:rPr>
              <w:t>差得</w:t>
            </w:r>
            <w:r w:rsidRPr="00483D34">
              <w:rPr>
                <w:lang w:val="zh-CN"/>
              </w:rPr>
              <w:t>0</w:t>
            </w:r>
            <w:r w:rsidRPr="00483D34">
              <w:rPr>
                <w:rFonts w:hint="eastAsia"/>
                <w:lang w:val="zh-CN"/>
              </w:rPr>
              <w:t>分）</w:t>
            </w:r>
          </w:p>
          <w:p w:rsidR="00EE40DE" w:rsidRPr="00483D34" w:rsidRDefault="00EE40DE" w:rsidP="007D1545">
            <w:pPr>
              <w:spacing w:line="360" w:lineRule="auto"/>
              <w:ind w:firstLineChars="200" w:firstLine="420"/>
              <w:rPr>
                <w:lang w:val="zh-CN"/>
              </w:rPr>
            </w:pPr>
            <w:r w:rsidRPr="00483D34">
              <w:t>4</w:t>
            </w:r>
            <w:r w:rsidRPr="00483D34">
              <w:rPr>
                <w:rFonts w:hint="eastAsia"/>
              </w:rPr>
              <w:t>、</w:t>
            </w:r>
            <w:r w:rsidRPr="00483D34">
              <w:rPr>
                <w:rFonts w:hint="eastAsia"/>
                <w:lang w:val="zh-CN"/>
              </w:rPr>
              <w:t>对本项目的合理化建议，及对在质保期内、质保期外的服务计划、承诺等有其他实质性优惠。</w:t>
            </w:r>
          </w:p>
          <w:p w:rsidR="00EE40DE" w:rsidRPr="00483D34" w:rsidRDefault="00EE40DE" w:rsidP="007D1545">
            <w:pPr>
              <w:spacing w:line="360" w:lineRule="auto"/>
              <w:ind w:firstLineChars="200" w:firstLine="420"/>
              <w:rPr>
                <w:lang w:val="zh-CN"/>
              </w:rPr>
            </w:pPr>
            <w:r w:rsidRPr="00483D34">
              <w:rPr>
                <w:rFonts w:hint="eastAsia"/>
                <w:lang w:val="zh-CN"/>
              </w:rPr>
              <w:t>（优得</w:t>
            </w:r>
            <w:r w:rsidRPr="00483D34">
              <w:t>3</w:t>
            </w:r>
            <w:r w:rsidRPr="00483D34">
              <w:rPr>
                <w:rFonts w:hint="eastAsia"/>
                <w:lang w:val="zh-CN"/>
              </w:rPr>
              <w:t>分、良得</w:t>
            </w:r>
            <w:r>
              <w:rPr>
                <w:lang w:val="zh-CN"/>
              </w:rPr>
              <w:t>2</w:t>
            </w:r>
            <w:r w:rsidRPr="00483D34">
              <w:rPr>
                <w:rFonts w:hint="eastAsia"/>
                <w:lang w:val="zh-CN"/>
              </w:rPr>
              <w:t>分、</w:t>
            </w:r>
            <w:r>
              <w:rPr>
                <w:rFonts w:hint="eastAsia"/>
                <w:lang w:val="zh-CN"/>
              </w:rPr>
              <w:t>中得</w:t>
            </w:r>
            <w:r>
              <w:rPr>
                <w:lang w:val="zh-CN"/>
              </w:rPr>
              <w:t>1</w:t>
            </w:r>
            <w:r>
              <w:rPr>
                <w:rFonts w:hint="eastAsia"/>
                <w:lang w:val="zh-CN"/>
              </w:rPr>
              <w:t>分、</w:t>
            </w:r>
            <w:r w:rsidRPr="00483D34">
              <w:rPr>
                <w:rFonts w:hint="eastAsia"/>
                <w:lang w:val="zh-CN"/>
              </w:rPr>
              <w:t>差得</w:t>
            </w:r>
            <w:r w:rsidRPr="00483D34">
              <w:rPr>
                <w:lang w:val="zh-CN"/>
              </w:rPr>
              <w:t>0</w:t>
            </w:r>
            <w:r w:rsidRPr="00483D34">
              <w:rPr>
                <w:rFonts w:hint="eastAsia"/>
                <w:lang w:val="zh-CN"/>
              </w:rPr>
              <w:t>分）</w:t>
            </w:r>
          </w:p>
          <w:p w:rsidR="00EE40DE" w:rsidRDefault="00EE40DE" w:rsidP="00F60882">
            <w:pPr>
              <w:pStyle w:val="Default"/>
            </w:pPr>
            <w:r>
              <w:rPr>
                <w:rFonts w:ascii="Times New Roman" w:cs="Times New Roman" w:hint="eastAsia"/>
                <w:kern w:val="2"/>
                <w:sz w:val="21"/>
                <w:lang w:val="zh-CN"/>
              </w:rPr>
              <w:t>以上</w:t>
            </w:r>
            <w:r>
              <w:rPr>
                <w:rFonts w:ascii="Times New Roman" w:cs="Times New Roman"/>
                <w:kern w:val="2"/>
                <w:sz w:val="21"/>
                <w:lang w:val="zh-CN"/>
              </w:rPr>
              <w:t>1-4</w:t>
            </w:r>
            <w:r>
              <w:rPr>
                <w:rFonts w:ascii="Times New Roman" w:cs="Times New Roman" w:hint="eastAsia"/>
                <w:kern w:val="2"/>
                <w:sz w:val="21"/>
                <w:lang w:val="zh-CN"/>
              </w:rPr>
              <w:t>项由评委根据各供应商响应程度酌情在给定分值范围内量化打分。</w:t>
            </w:r>
          </w:p>
        </w:tc>
      </w:tr>
      <w:tr w:rsidR="00EE40DE" w:rsidRPr="00CC1591" w:rsidTr="00F60882">
        <w:trPr>
          <w:trHeight w:val="1231"/>
        </w:trPr>
        <w:tc>
          <w:tcPr>
            <w:tcW w:w="1228" w:type="pct"/>
            <w:vAlign w:val="center"/>
          </w:tcPr>
          <w:p w:rsidR="00EE40DE" w:rsidRPr="00CC1591" w:rsidRDefault="00EE40DE" w:rsidP="00F60882">
            <w:r>
              <w:rPr>
                <w:rFonts w:ascii="Times New Roman" w:hint="eastAsia"/>
              </w:rPr>
              <w:lastRenderedPageBreak/>
              <w:t>投标文件规范程度</w:t>
            </w:r>
          </w:p>
        </w:tc>
        <w:tc>
          <w:tcPr>
            <w:tcW w:w="416" w:type="pct"/>
            <w:vAlign w:val="center"/>
          </w:tcPr>
          <w:p w:rsidR="00EE40DE" w:rsidRPr="00CC1591" w:rsidRDefault="00EE40DE" w:rsidP="00F60882">
            <w:r>
              <w:t>3</w:t>
            </w:r>
          </w:p>
        </w:tc>
        <w:tc>
          <w:tcPr>
            <w:tcW w:w="3356" w:type="pct"/>
            <w:vAlign w:val="center"/>
          </w:tcPr>
          <w:p w:rsidR="00EE40DE" w:rsidRDefault="00EE40DE" w:rsidP="007D1545">
            <w:pPr>
              <w:pStyle w:val="Default"/>
              <w:ind w:firstLineChars="200" w:firstLine="420"/>
              <w:rPr>
                <w:rFonts w:ascii="Times New Roman" w:cs="Times New Roman"/>
                <w:kern w:val="2"/>
                <w:sz w:val="21"/>
              </w:rPr>
            </w:pPr>
            <w:r>
              <w:rPr>
                <w:rFonts w:ascii="Times New Roman" w:cs="Times New Roman" w:hint="eastAsia"/>
                <w:kern w:val="2"/>
                <w:sz w:val="21"/>
              </w:rPr>
              <w:t>投标文件制作规范、整洁、完整、无错误，目录页码清析</w:t>
            </w:r>
            <w:r>
              <w:rPr>
                <w:rFonts w:ascii="Times New Roman" w:cs="Times New Roman" w:hint="eastAsia"/>
                <w:kern w:val="2"/>
                <w:sz w:val="21"/>
                <w:lang w:val="zh-CN"/>
              </w:rPr>
              <w:t>由评委根据各供应商响应程度酌情在</w:t>
            </w:r>
            <w:r>
              <w:rPr>
                <w:rFonts w:ascii="Times New Roman" w:cs="Times New Roman"/>
                <w:kern w:val="2"/>
                <w:sz w:val="21"/>
              </w:rPr>
              <w:t>0-3</w:t>
            </w:r>
            <w:r>
              <w:rPr>
                <w:rFonts w:ascii="Times New Roman" w:cs="Times New Roman" w:hint="eastAsia"/>
                <w:kern w:val="2"/>
                <w:sz w:val="21"/>
              </w:rPr>
              <w:t>分内打分，最高得</w:t>
            </w:r>
            <w:r>
              <w:rPr>
                <w:rFonts w:ascii="Times New Roman" w:cs="Times New Roman"/>
                <w:kern w:val="2"/>
                <w:sz w:val="21"/>
              </w:rPr>
              <w:t>3</w:t>
            </w:r>
            <w:r>
              <w:rPr>
                <w:rFonts w:ascii="Times New Roman" w:cs="Times New Roman" w:hint="eastAsia"/>
                <w:kern w:val="2"/>
                <w:sz w:val="21"/>
              </w:rPr>
              <w:t>分。</w:t>
            </w:r>
          </w:p>
        </w:tc>
      </w:tr>
    </w:tbl>
    <w:p w:rsidR="00EE40DE" w:rsidRPr="00C6621B" w:rsidRDefault="00EE40DE" w:rsidP="001B2F6F">
      <w:pPr>
        <w:spacing w:line="500" w:lineRule="exact"/>
        <w:rPr>
          <w:b/>
          <w:bCs/>
          <w:kern w:val="0"/>
          <w:sz w:val="24"/>
          <w:szCs w:val="21"/>
        </w:rPr>
      </w:pPr>
      <w:r>
        <w:rPr>
          <w:b/>
          <w:bCs/>
          <w:kern w:val="0"/>
          <w:sz w:val="24"/>
          <w:szCs w:val="21"/>
        </w:rPr>
        <w:t>1</w:t>
      </w:r>
      <w:r w:rsidRPr="00C6621B">
        <w:rPr>
          <w:b/>
          <w:bCs/>
          <w:kern w:val="0"/>
          <w:sz w:val="24"/>
          <w:szCs w:val="21"/>
        </w:rPr>
        <w:t>.</w:t>
      </w:r>
      <w:r w:rsidRPr="00C6621B">
        <w:rPr>
          <w:rFonts w:hint="eastAsia"/>
          <w:b/>
          <w:bCs/>
          <w:kern w:val="0"/>
          <w:sz w:val="24"/>
          <w:szCs w:val="21"/>
        </w:rPr>
        <w:t>关于中小企业、监狱企业、残疾人福利性单位参加投标的规定</w:t>
      </w:r>
      <w:bookmarkStart w:id="1" w:name="_Toc419645323"/>
    </w:p>
    <w:p w:rsidR="00EE40DE" w:rsidRPr="00C6621B" w:rsidRDefault="00EE40DE" w:rsidP="007D1545">
      <w:pPr>
        <w:spacing w:before="120" w:line="360" w:lineRule="auto"/>
        <w:ind w:firstLineChars="200" w:firstLine="422"/>
        <w:rPr>
          <w:rFonts w:ascii="宋体"/>
          <w:b/>
          <w:bCs/>
          <w:kern w:val="0"/>
          <w:sz w:val="24"/>
          <w:szCs w:val="24"/>
        </w:rPr>
      </w:pPr>
      <w:r>
        <w:rPr>
          <w:b/>
          <w:bCs/>
          <w:kern w:val="0"/>
        </w:rPr>
        <w:t>1</w:t>
      </w:r>
      <w:r w:rsidRPr="00C6621B">
        <w:rPr>
          <w:b/>
          <w:bCs/>
          <w:kern w:val="0"/>
        </w:rPr>
        <w:t xml:space="preserve">.1 </w:t>
      </w:r>
      <w:r w:rsidRPr="00C6621B">
        <w:rPr>
          <w:rFonts w:ascii="宋体" w:hAnsi="宋体" w:hint="eastAsia"/>
          <w:b/>
          <w:bCs/>
          <w:kern w:val="0"/>
          <w:sz w:val="24"/>
          <w:szCs w:val="24"/>
        </w:rPr>
        <w:t>关于投标的规定</w:t>
      </w:r>
      <w:bookmarkEnd w:id="1"/>
    </w:p>
    <w:p w:rsidR="00EE40DE" w:rsidRPr="00C6621B" w:rsidRDefault="00EE40DE" w:rsidP="007D1545">
      <w:pPr>
        <w:spacing w:line="360" w:lineRule="auto"/>
        <w:ind w:firstLineChars="200" w:firstLine="480"/>
        <w:rPr>
          <w:rFonts w:ascii="宋体" w:cs="宋体"/>
          <w:sz w:val="24"/>
          <w:szCs w:val="24"/>
        </w:rPr>
      </w:pPr>
      <w:r>
        <w:rPr>
          <w:rFonts w:ascii="宋体" w:hAnsi="宋体" w:cs="宋体"/>
          <w:sz w:val="24"/>
          <w:szCs w:val="24"/>
        </w:rPr>
        <w:t>1</w:t>
      </w:r>
      <w:r w:rsidRPr="00C6621B">
        <w:rPr>
          <w:rFonts w:ascii="宋体" w:hAnsi="宋体" w:cs="宋体"/>
          <w:sz w:val="24"/>
          <w:szCs w:val="24"/>
        </w:rPr>
        <w:t>.1.1</w:t>
      </w:r>
      <w:r w:rsidRPr="00C6621B">
        <w:rPr>
          <w:rFonts w:ascii="宋体" w:hAnsi="宋体" w:cs="宋体" w:hint="eastAsia"/>
          <w:sz w:val="24"/>
          <w:szCs w:val="24"/>
        </w:rPr>
        <w:t>中小企业。符合工信部联企业</w:t>
      </w:r>
      <w:r w:rsidRPr="00C6621B">
        <w:rPr>
          <w:rFonts w:ascii="宋体" w:hAnsi="宋体" w:cs="宋体"/>
          <w:sz w:val="24"/>
          <w:szCs w:val="24"/>
        </w:rPr>
        <w:t>[2011]300</w:t>
      </w:r>
      <w:r w:rsidRPr="00C6621B">
        <w:rPr>
          <w:rFonts w:ascii="宋体" w:hAnsi="宋体" w:cs="宋体" w:hint="eastAsia"/>
          <w:sz w:val="24"/>
          <w:szCs w:val="24"/>
        </w:rPr>
        <w:t>号文件中小企业划型标准规定，以中小企业身份参加投标时，应提供规定格式的《中小企业声明函》（格式见附件）</w:t>
      </w:r>
      <w:bookmarkStart w:id="2" w:name="_Toc419645324"/>
    </w:p>
    <w:p w:rsidR="00EE40DE" w:rsidRPr="00C6621B" w:rsidRDefault="00EE40DE" w:rsidP="007D1545">
      <w:pPr>
        <w:spacing w:line="360" w:lineRule="auto"/>
        <w:ind w:firstLineChars="200" w:firstLine="480"/>
        <w:rPr>
          <w:rFonts w:ascii="宋体" w:cs="宋体"/>
          <w:sz w:val="24"/>
          <w:szCs w:val="24"/>
        </w:rPr>
      </w:pPr>
      <w:r>
        <w:rPr>
          <w:rFonts w:ascii="宋体" w:hAnsi="宋体" w:cs="宋体"/>
          <w:sz w:val="24"/>
          <w:szCs w:val="24"/>
        </w:rPr>
        <w:t>1</w:t>
      </w:r>
      <w:r w:rsidRPr="00C6621B">
        <w:rPr>
          <w:rFonts w:ascii="宋体" w:hAnsi="宋体" w:cs="宋体"/>
          <w:sz w:val="24"/>
          <w:szCs w:val="24"/>
        </w:rPr>
        <w:t>.1.2</w:t>
      </w:r>
      <w:r w:rsidRPr="00C6621B">
        <w:rPr>
          <w:rFonts w:ascii="宋体" w:hAnsi="宋体" w:cs="宋体" w:hint="eastAsia"/>
          <w:sz w:val="24"/>
          <w:szCs w:val="24"/>
        </w:rPr>
        <w:t>监狱企业。监狱企业参加政府采购活动时，应当提供由省级以上监狱管理局、戒毒管理局（含新疆生产建设兵团）出具的属于监狱企业的证明文件，才可享受相关政策。</w:t>
      </w:r>
      <w:r w:rsidRPr="00C6621B">
        <w:rPr>
          <w:rFonts w:ascii="宋体" w:cs="宋体"/>
          <w:sz w:val="24"/>
          <w:szCs w:val="24"/>
        </w:rPr>
        <w:br/>
      </w:r>
      <w:r w:rsidRPr="00C6621B">
        <w:rPr>
          <w:rFonts w:ascii="宋体" w:hAnsi="宋体" w:cs="宋体" w:hint="eastAsia"/>
          <w:sz w:val="24"/>
          <w:szCs w:val="24"/>
        </w:rPr>
        <w:t xml:space="preserve">　　在政府采购活动中监狱企业视同小型、微型企业并适用其相关规定，提供本企业制造的货物、承担的工程或服务，享受预留份额、评审中价格扣除等政府采购促进中小企业发展的政府采购政策。</w:t>
      </w:r>
    </w:p>
    <w:p w:rsidR="00EE40DE" w:rsidRPr="00C6621B" w:rsidRDefault="00EE40DE" w:rsidP="007D1545">
      <w:pPr>
        <w:spacing w:line="360" w:lineRule="auto"/>
        <w:ind w:firstLineChars="200" w:firstLine="480"/>
        <w:rPr>
          <w:rFonts w:ascii="宋体" w:cs="宋体"/>
          <w:sz w:val="24"/>
          <w:szCs w:val="24"/>
        </w:rPr>
      </w:pPr>
      <w:r>
        <w:rPr>
          <w:rFonts w:ascii="宋体" w:hAnsi="宋体" w:cs="宋体"/>
          <w:sz w:val="24"/>
          <w:szCs w:val="24"/>
        </w:rPr>
        <w:t>1</w:t>
      </w:r>
      <w:r w:rsidRPr="00C6621B">
        <w:rPr>
          <w:rFonts w:ascii="宋体" w:hAnsi="宋体" w:cs="宋体"/>
          <w:sz w:val="24"/>
          <w:szCs w:val="24"/>
        </w:rPr>
        <w:t>.1.3</w:t>
      </w:r>
      <w:r w:rsidRPr="00C6621B">
        <w:rPr>
          <w:rFonts w:ascii="宋体" w:hAnsi="宋体" w:cs="宋体" w:hint="eastAsia"/>
          <w:sz w:val="24"/>
          <w:szCs w:val="24"/>
        </w:rPr>
        <w:t>残疾人福利性单位。</w:t>
      </w:r>
    </w:p>
    <w:p w:rsidR="00EE40DE" w:rsidRPr="00C6621B" w:rsidRDefault="00EE40DE" w:rsidP="007D1545">
      <w:pPr>
        <w:spacing w:line="360" w:lineRule="auto"/>
        <w:ind w:firstLineChars="200" w:firstLine="480"/>
        <w:rPr>
          <w:rFonts w:ascii="宋体" w:cs="宋体"/>
          <w:sz w:val="24"/>
          <w:szCs w:val="24"/>
        </w:rPr>
      </w:pPr>
      <w:r>
        <w:rPr>
          <w:rFonts w:ascii="宋体" w:hAnsi="宋体" w:cs="宋体"/>
          <w:sz w:val="24"/>
          <w:szCs w:val="24"/>
        </w:rPr>
        <w:t>1</w:t>
      </w:r>
      <w:r w:rsidRPr="00C6621B">
        <w:rPr>
          <w:rFonts w:ascii="宋体" w:hAnsi="宋体" w:cs="宋体"/>
          <w:sz w:val="24"/>
          <w:szCs w:val="24"/>
        </w:rPr>
        <w:t>.1.3.1</w:t>
      </w:r>
      <w:r w:rsidRPr="00C6621B">
        <w:rPr>
          <w:rFonts w:ascii="宋体" w:hAnsi="宋体" w:cs="宋体" w:hint="eastAsia"/>
          <w:sz w:val="24"/>
          <w:szCs w:val="24"/>
        </w:rPr>
        <w:t>享受政府采购支持政策的残疾人福利性单位应当同时满足以下条件：</w:t>
      </w:r>
    </w:p>
    <w:p w:rsidR="00EE40DE" w:rsidRPr="00C6621B" w:rsidRDefault="00EE40DE" w:rsidP="007D1545">
      <w:pPr>
        <w:spacing w:line="360" w:lineRule="auto"/>
        <w:ind w:firstLineChars="200" w:firstLine="480"/>
        <w:rPr>
          <w:rFonts w:ascii="宋体" w:cs="宋体"/>
          <w:sz w:val="24"/>
          <w:szCs w:val="24"/>
        </w:rPr>
      </w:pPr>
      <w:r w:rsidRPr="00C6621B">
        <w:rPr>
          <w:rFonts w:ascii="宋体" w:hAnsi="宋体" w:cs="宋体" w:hint="eastAsia"/>
          <w:sz w:val="24"/>
          <w:szCs w:val="24"/>
        </w:rPr>
        <w:t xml:space="preserve">　　（一）安置的残疾人占本单位在职职工人数的比例不低于</w:t>
      </w:r>
      <w:r w:rsidRPr="00C6621B">
        <w:rPr>
          <w:rFonts w:ascii="宋体" w:hAnsi="宋体" w:cs="宋体"/>
          <w:sz w:val="24"/>
          <w:szCs w:val="24"/>
        </w:rPr>
        <w:t>25%</w:t>
      </w:r>
      <w:r w:rsidRPr="00C6621B">
        <w:rPr>
          <w:rFonts w:ascii="宋体" w:hAnsi="宋体" w:cs="宋体" w:hint="eastAsia"/>
          <w:sz w:val="24"/>
          <w:szCs w:val="24"/>
        </w:rPr>
        <w:t>（含</w:t>
      </w:r>
      <w:r w:rsidRPr="00C6621B">
        <w:rPr>
          <w:rFonts w:ascii="宋体" w:hAnsi="宋体" w:cs="宋体"/>
          <w:sz w:val="24"/>
          <w:szCs w:val="24"/>
        </w:rPr>
        <w:t>25%</w:t>
      </w:r>
      <w:r w:rsidRPr="00C6621B">
        <w:rPr>
          <w:rFonts w:ascii="宋体" w:hAnsi="宋体" w:cs="宋体" w:hint="eastAsia"/>
          <w:sz w:val="24"/>
          <w:szCs w:val="24"/>
        </w:rPr>
        <w:t>），并且安置的残疾人人数不少于</w:t>
      </w:r>
      <w:r w:rsidRPr="00C6621B">
        <w:rPr>
          <w:rFonts w:ascii="宋体" w:hAnsi="宋体" w:cs="宋体"/>
          <w:sz w:val="24"/>
          <w:szCs w:val="24"/>
        </w:rPr>
        <w:t>10</w:t>
      </w:r>
      <w:r w:rsidRPr="00C6621B">
        <w:rPr>
          <w:rFonts w:ascii="宋体" w:hAnsi="宋体" w:cs="宋体" w:hint="eastAsia"/>
          <w:sz w:val="24"/>
          <w:szCs w:val="24"/>
        </w:rPr>
        <w:t>人（含</w:t>
      </w:r>
      <w:r w:rsidRPr="00C6621B">
        <w:rPr>
          <w:rFonts w:ascii="宋体" w:hAnsi="宋体" w:cs="宋体"/>
          <w:sz w:val="24"/>
          <w:szCs w:val="24"/>
        </w:rPr>
        <w:t>10</w:t>
      </w:r>
      <w:r w:rsidRPr="00C6621B">
        <w:rPr>
          <w:rFonts w:ascii="宋体" w:hAnsi="宋体" w:cs="宋体" w:hint="eastAsia"/>
          <w:sz w:val="24"/>
          <w:szCs w:val="24"/>
        </w:rPr>
        <w:t>人）；</w:t>
      </w:r>
    </w:p>
    <w:p w:rsidR="00EE40DE" w:rsidRPr="00C6621B" w:rsidRDefault="00EE40DE" w:rsidP="007D1545">
      <w:pPr>
        <w:spacing w:line="360" w:lineRule="auto"/>
        <w:ind w:firstLineChars="200" w:firstLine="480"/>
        <w:rPr>
          <w:rFonts w:ascii="宋体" w:cs="宋体"/>
          <w:sz w:val="24"/>
          <w:szCs w:val="24"/>
        </w:rPr>
      </w:pPr>
      <w:r w:rsidRPr="00C6621B">
        <w:rPr>
          <w:rFonts w:ascii="宋体" w:hAnsi="宋体" w:cs="宋体" w:hint="eastAsia"/>
          <w:sz w:val="24"/>
          <w:szCs w:val="24"/>
        </w:rPr>
        <w:t xml:space="preserve">　　（二）依法与安置的每位残疾人签订了一年以上（含一年）的劳动合同或服务协议；</w:t>
      </w:r>
    </w:p>
    <w:p w:rsidR="00EE40DE" w:rsidRPr="00C6621B" w:rsidRDefault="00EE40DE" w:rsidP="007D1545">
      <w:pPr>
        <w:spacing w:line="360" w:lineRule="auto"/>
        <w:ind w:firstLineChars="200" w:firstLine="480"/>
        <w:rPr>
          <w:rFonts w:ascii="宋体" w:cs="宋体"/>
          <w:sz w:val="24"/>
          <w:szCs w:val="24"/>
        </w:rPr>
      </w:pPr>
      <w:r w:rsidRPr="00C6621B">
        <w:rPr>
          <w:rFonts w:ascii="宋体" w:hAnsi="宋体" w:cs="宋体" w:hint="eastAsia"/>
          <w:sz w:val="24"/>
          <w:szCs w:val="24"/>
        </w:rPr>
        <w:t xml:space="preserve">　　（三）为安置的每位残疾人按月足额缴纳了基本养老保险、基本医疗保险、失业保险、工伤保险和生育保险等社会保险费；</w:t>
      </w:r>
    </w:p>
    <w:p w:rsidR="00EE40DE" w:rsidRPr="00C6621B" w:rsidRDefault="00EE40DE" w:rsidP="007D1545">
      <w:pPr>
        <w:spacing w:line="360" w:lineRule="auto"/>
        <w:ind w:firstLineChars="200" w:firstLine="480"/>
        <w:rPr>
          <w:rFonts w:ascii="宋体" w:cs="宋体"/>
          <w:sz w:val="24"/>
          <w:szCs w:val="24"/>
        </w:rPr>
      </w:pPr>
      <w:r w:rsidRPr="00C6621B">
        <w:rPr>
          <w:rFonts w:ascii="宋体" w:hAnsi="宋体" w:cs="宋体" w:hint="eastAsia"/>
          <w:sz w:val="24"/>
          <w:szCs w:val="24"/>
        </w:rPr>
        <w:lastRenderedPageBreak/>
        <w:t xml:space="preserve">　　（四）通过银行等金融机构向安置的每位残疾人，按月支付了不低于单位所在区县适用的经省级人民政府批准的月最低工资标准的工资；</w:t>
      </w:r>
    </w:p>
    <w:p w:rsidR="00EE40DE" w:rsidRPr="00C6621B" w:rsidRDefault="00EE40DE" w:rsidP="007D1545">
      <w:pPr>
        <w:spacing w:line="360" w:lineRule="auto"/>
        <w:ind w:firstLineChars="200" w:firstLine="480"/>
        <w:rPr>
          <w:rFonts w:ascii="宋体" w:cs="宋体"/>
          <w:sz w:val="24"/>
          <w:szCs w:val="24"/>
        </w:rPr>
      </w:pPr>
      <w:r w:rsidRPr="00C6621B">
        <w:rPr>
          <w:rFonts w:ascii="宋体" w:hAnsi="宋体" w:cs="宋体" w:hint="eastAsia"/>
          <w:sz w:val="24"/>
          <w:szCs w:val="24"/>
        </w:rPr>
        <w:t xml:space="preserve">　　（五）提供本单位制造的货物、承担的工程或者服务（以下简称产品），或者提供其他残疾人福利性单位制造的货物（不包括使用非残疾人福利性单位注册商标的货物）。</w:t>
      </w:r>
    </w:p>
    <w:p w:rsidR="00EE40DE" w:rsidRPr="00C6621B" w:rsidRDefault="00EE40DE" w:rsidP="007D1545">
      <w:pPr>
        <w:spacing w:line="360" w:lineRule="auto"/>
        <w:ind w:firstLineChars="200" w:firstLine="480"/>
        <w:rPr>
          <w:rFonts w:ascii="宋体" w:cs="宋体"/>
          <w:sz w:val="24"/>
          <w:szCs w:val="24"/>
        </w:rPr>
      </w:pPr>
      <w:r w:rsidRPr="00C6621B">
        <w:rPr>
          <w:rFonts w:ascii="宋体" w:hAnsi="宋体" w:cs="宋体" w:hint="eastAsia"/>
          <w:sz w:val="24"/>
          <w:szCs w:val="24"/>
        </w:rPr>
        <w:t xml:space="preserve">　　前款所称残疾人是指法定劳动年龄内，持有《中华人民共和国残疾人证》或者《中华人民共和国残疾军人证（</w:t>
      </w:r>
      <w:r w:rsidRPr="00C6621B">
        <w:rPr>
          <w:rFonts w:ascii="宋体" w:hAnsi="宋体" w:cs="宋体"/>
          <w:sz w:val="24"/>
          <w:szCs w:val="24"/>
        </w:rPr>
        <w:t>1</w:t>
      </w:r>
      <w:r w:rsidRPr="00C6621B">
        <w:rPr>
          <w:rFonts w:ascii="宋体" w:hAnsi="宋体" w:cs="宋体" w:hint="eastAsia"/>
          <w:sz w:val="24"/>
          <w:szCs w:val="24"/>
        </w:rPr>
        <w:t>至</w:t>
      </w:r>
      <w:r w:rsidRPr="00C6621B">
        <w:rPr>
          <w:rFonts w:ascii="宋体" w:hAnsi="宋体" w:cs="宋体"/>
          <w:sz w:val="24"/>
          <w:szCs w:val="24"/>
        </w:rPr>
        <w:t>8</w:t>
      </w:r>
      <w:r w:rsidRPr="00C6621B">
        <w:rPr>
          <w:rFonts w:ascii="宋体" w:hAnsi="宋体" w:cs="宋体" w:hint="eastAsia"/>
          <w:sz w:val="24"/>
          <w:szCs w:val="24"/>
        </w:rPr>
        <w:t>级）》的自然人，包括具有劳动条件和劳动意愿的精神残疾人。在职职工人数是指与残疾人福利性单位建立劳动关系并依法签订劳动合同或者服务协议的雇员人数。</w:t>
      </w:r>
    </w:p>
    <w:p w:rsidR="00EE40DE" w:rsidRPr="00C6621B" w:rsidRDefault="00EE40DE" w:rsidP="007D1545">
      <w:pPr>
        <w:spacing w:line="360" w:lineRule="auto"/>
        <w:ind w:firstLineChars="200" w:firstLine="480"/>
        <w:rPr>
          <w:rFonts w:ascii="宋体" w:cs="宋体"/>
          <w:sz w:val="24"/>
          <w:szCs w:val="24"/>
        </w:rPr>
      </w:pPr>
      <w:r>
        <w:rPr>
          <w:rFonts w:ascii="宋体" w:hAnsi="宋体" w:cs="宋体"/>
          <w:sz w:val="24"/>
          <w:szCs w:val="24"/>
        </w:rPr>
        <w:t>1</w:t>
      </w:r>
      <w:r w:rsidRPr="00C6621B">
        <w:rPr>
          <w:rFonts w:ascii="宋体" w:hAnsi="宋体" w:cs="宋体"/>
          <w:sz w:val="24"/>
          <w:szCs w:val="24"/>
        </w:rPr>
        <w:t>.1.3.2</w:t>
      </w:r>
      <w:r w:rsidRPr="00C6621B">
        <w:rPr>
          <w:rFonts w:ascii="宋体" w:hAnsi="宋体" w:cs="宋体" w:hint="eastAsia"/>
          <w:sz w:val="24"/>
          <w:szCs w:val="24"/>
        </w:rPr>
        <w:t>、符合条件的残疾人福利性单位在参加政府采购活动时，应当提供本通知规定的《残疾人福利性单位声明函》（见附件），并对声明的真实性负责。</w:t>
      </w:r>
    </w:p>
    <w:p w:rsidR="00EE40DE" w:rsidRPr="00C6621B" w:rsidRDefault="00EE40DE" w:rsidP="007D1545">
      <w:pPr>
        <w:spacing w:line="360" w:lineRule="auto"/>
        <w:ind w:firstLineChars="200" w:firstLine="480"/>
        <w:rPr>
          <w:rFonts w:ascii="宋体" w:cs="宋体"/>
          <w:sz w:val="24"/>
          <w:szCs w:val="24"/>
        </w:rPr>
      </w:pPr>
      <w:r w:rsidRPr="00C6621B">
        <w:rPr>
          <w:rFonts w:ascii="宋体" w:hAnsi="宋体" w:cs="宋体" w:hint="eastAsia"/>
          <w:sz w:val="24"/>
          <w:szCs w:val="24"/>
        </w:rPr>
        <w:t xml:space="preserve">　　中标、成交供应商为残疾人福利性单位的，采购人或者其委托的采购代理机构随中标、成交结果同时公告其《残疾人福利性单位声明函》（格式见附件），接受社会监督。</w:t>
      </w:r>
    </w:p>
    <w:p w:rsidR="00EE40DE" w:rsidRPr="00C6621B" w:rsidRDefault="00EE40DE" w:rsidP="007D1545">
      <w:pPr>
        <w:spacing w:line="360" w:lineRule="auto"/>
        <w:ind w:firstLineChars="200" w:firstLine="480"/>
        <w:rPr>
          <w:rFonts w:ascii="宋体" w:cs="宋体"/>
          <w:sz w:val="24"/>
          <w:szCs w:val="24"/>
        </w:rPr>
      </w:pPr>
      <w:r w:rsidRPr="00C6621B">
        <w:rPr>
          <w:rFonts w:ascii="宋体" w:hAnsi="宋体" w:cs="宋体" w:hint="eastAsia"/>
          <w:sz w:val="24"/>
          <w:szCs w:val="24"/>
        </w:rPr>
        <w:t xml:space="preserve">　　供应商提供的《残疾人福利性单位声明函》与事实不符的，依照《政府采购法》第七十七条第一款和询价文件规定追究法律责任。</w:t>
      </w:r>
    </w:p>
    <w:p w:rsidR="00EE40DE" w:rsidRPr="00C6621B" w:rsidRDefault="00EE40DE" w:rsidP="007D1545">
      <w:pPr>
        <w:spacing w:line="360" w:lineRule="auto"/>
        <w:ind w:firstLineChars="200" w:firstLine="480"/>
        <w:rPr>
          <w:rFonts w:ascii="宋体" w:cs="宋体"/>
          <w:sz w:val="24"/>
          <w:szCs w:val="24"/>
        </w:rPr>
      </w:pPr>
      <w:r>
        <w:rPr>
          <w:rFonts w:ascii="宋体" w:hAnsi="宋体" w:cs="宋体"/>
          <w:sz w:val="24"/>
          <w:szCs w:val="24"/>
        </w:rPr>
        <w:t>1</w:t>
      </w:r>
      <w:r w:rsidRPr="00C6621B">
        <w:rPr>
          <w:rFonts w:ascii="宋体" w:hAnsi="宋体" w:cs="宋体"/>
          <w:sz w:val="24"/>
          <w:szCs w:val="24"/>
        </w:rPr>
        <w:t>.1.3.3</w:t>
      </w:r>
      <w:r w:rsidRPr="00C6621B">
        <w:rPr>
          <w:rFonts w:ascii="宋体" w:hAnsi="宋体" w:cs="宋体" w:hint="eastAsia"/>
          <w:sz w:val="24"/>
          <w:szCs w:val="24"/>
        </w:rPr>
        <w:t>、在政府采购活动中残疾人福利性单位视同小型、微型企业并适用其相关规定，提供本企业制造的货物、承担的工程或服务，享受预留份额、评审中价格扣除等促进中小企业发展的政府采购政策。</w:t>
      </w:r>
    </w:p>
    <w:p w:rsidR="00EE40DE" w:rsidRPr="00C6621B" w:rsidRDefault="00EE40DE" w:rsidP="007D1545">
      <w:pPr>
        <w:spacing w:before="120" w:line="360" w:lineRule="auto"/>
        <w:ind w:firstLineChars="200" w:firstLine="482"/>
        <w:rPr>
          <w:rFonts w:ascii="宋体"/>
          <w:b/>
          <w:bCs/>
          <w:kern w:val="0"/>
          <w:sz w:val="24"/>
          <w:szCs w:val="24"/>
        </w:rPr>
      </w:pPr>
      <w:r>
        <w:rPr>
          <w:rFonts w:ascii="宋体" w:hAnsi="宋体"/>
          <w:b/>
          <w:bCs/>
          <w:kern w:val="0"/>
          <w:sz w:val="24"/>
          <w:szCs w:val="24"/>
        </w:rPr>
        <w:t>1</w:t>
      </w:r>
      <w:r w:rsidRPr="00C6621B">
        <w:rPr>
          <w:rFonts w:ascii="宋体" w:hAnsi="宋体"/>
          <w:b/>
          <w:bCs/>
          <w:kern w:val="0"/>
          <w:sz w:val="24"/>
          <w:szCs w:val="24"/>
        </w:rPr>
        <w:t>.2</w:t>
      </w:r>
      <w:r w:rsidRPr="00C6621B">
        <w:rPr>
          <w:rFonts w:ascii="宋体" w:hAnsi="宋体" w:hint="eastAsia"/>
          <w:b/>
          <w:bCs/>
          <w:kern w:val="0"/>
          <w:sz w:val="24"/>
          <w:szCs w:val="24"/>
        </w:rPr>
        <w:t>价格扣除的范围</w:t>
      </w:r>
    </w:p>
    <w:p w:rsidR="00EE40DE" w:rsidRPr="00C6621B" w:rsidRDefault="00EE40DE" w:rsidP="007D1545">
      <w:pPr>
        <w:spacing w:line="360" w:lineRule="auto"/>
        <w:ind w:firstLineChars="200" w:firstLine="480"/>
        <w:rPr>
          <w:rFonts w:ascii="宋体" w:cs="宋体"/>
          <w:sz w:val="24"/>
          <w:szCs w:val="24"/>
        </w:rPr>
      </w:pPr>
      <w:r>
        <w:rPr>
          <w:rFonts w:ascii="宋体" w:hAnsi="宋体" w:cs="宋体"/>
          <w:sz w:val="24"/>
          <w:szCs w:val="24"/>
        </w:rPr>
        <w:t>1</w:t>
      </w:r>
      <w:r w:rsidRPr="00C6621B">
        <w:rPr>
          <w:rFonts w:ascii="宋体" w:hAnsi="宋体" w:cs="宋体"/>
          <w:sz w:val="24"/>
          <w:szCs w:val="24"/>
        </w:rPr>
        <w:t>.2.1</w:t>
      </w:r>
      <w:r w:rsidRPr="00C6621B">
        <w:rPr>
          <w:rFonts w:ascii="宋体" w:hAnsi="宋体" w:cs="宋体" w:hint="eastAsia"/>
          <w:sz w:val="24"/>
          <w:szCs w:val="24"/>
        </w:rPr>
        <w:t>供应商以小型微型企业身份参与投标，如果投标产品中有一部分是本企业生产，或有一部分是其他小型、微型企业生产且有该企业《中小企业声明函》，则仅对该部分属于小型微型企业产品的价格予以扣除，其他投标产品价格不在扣除范围。</w:t>
      </w:r>
    </w:p>
    <w:p w:rsidR="00EE40DE" w:rsidRPr="00C6621B" w:rsidRDefault="00EE40DE" w:rsidP="007D1545">
      <w:pPr>
        <w:spacing w:line="360" w:lineRule="auto"/>
        <w:ind w:firstLineChars="200" w:firstLine="480"/>
        <w:rPr>
          <w:rFonts w:ascii="宋体" w:cs="宋体"/>
          <w:sz w:val="24"/>
          <w:szCs w:val="24"/>
        </w:rPr>
      </w:pPr>
      <w:r>
        <w:rPr>
          <w:rFonts w:ascii="宋体" w:hAnsi="宋体" w:cs="宋体"/>
          <w:sz w:val="24"/>
          <w:szCs w:val="24"/>
        </w:rPr>
        <w:t>1</w:t>
      </w:r>
      <w:r w:rsidRPr="00C6621B">
        <w:rPr>
          <w:rFonts w:ascii="宋体" w:hAnsi="宋体" w:cs="宋体"/>
          <w:sz w:val="24"/>
          <w:szCs w:val="24"/>
        </w:rPr>
        <w:t>.2.2</w:t>
      </w:r>
      <w:r w:rsidRPr="00C6621B">
        <w:rPr>
          <w:rFonts w:ascii="宋体" w:hAnsi="宋体" w:cs="宋体" w:hint="eastAsia"/>
          <w:sz w:val="24"/>
          <w:szCs w:val="24"/>
        </w:rPr>
        <w:t>供应商以监狱企业、残疾人福利性单位身份参与投标，如果投标产品为本企业生产，在评标时对投标报价给予价格扣除；如果投标产品中有一部分是本企业生产，则只对该部分产品的价格予以扣除，其他投标产品价格不在扣除范围。</w:t>
      </w:r>
    </w:p>
    <w:p w:rsidR="00EE40DE" w:rsidRPr="00C6621B" w:rsidRDefault="00EE40DE" w:rsidP="007D1545">
      <w:pPr>
        <w:spacing w:before="120" w:line="360" w:lineRule="auto"/>
        <w:ind w:firstLineChars="200" w:firstLine="482"/>
        <w:rPr>
          <w:rFonts w:ascii="宋体" w:cs="宋体"/>
          <w:kern w:val="0"/>
          <w:sz w:val="24"/>
          <w:szCs w:val="24"/>
        </w:rPr>
      </w:pPr>
      <w:r>
        <w:rPr>
          <w:rFonts w:ascii="宋体" w:hAnsi="宋体"/>
          <w:b/>
          <w:bCs/>
          <w:kern w:val="0"/>
          <w:sz w:val="24"/>
          <w:szCs w:val="24"/>
        </w:rPr>
        <w:t>1</w:t>
      </w:r>
      <w:r w:rsidRPr="00C6621B">
        <w:rPr>
          <w:rFonts w:ascii="宋体" w:hAnsi="宋体"/>
          <w:b/>
          <w:bCs/>
          <w:kern w:val="0"/>
          <w:sz w:val="24"/>
          <w:szCs w:val="24"/>
        </w:rPr>
        <w:t>.3</w:t>
      </w:r>
      <w:r w:rsidRPr="00C6621B">
        <w:rPr>
          <w:rFonts w:ascii="宋体" w:hAnsi="宋体" w:hint="eastAsia"/>
          <w:b/>
          <w:bCs/>
          <w:kern w:val="0"/>
          <w:sz w:val="24"/>
          <w:szCs w:val="24"/>
        </w:rPr>
        <w:t>关于小型、微型企业价格扣除政策的规定</w:t>
      </w:r>
      <w:bookmarkEnd w:id="2"/>
    </w:p>
    <w:p w:rsidR="00EE40DE" w:rsidRPr="00C6621B" w:rsidRDefault="00EE40DE" w:rsidP="007D1545">
      <w:pPr>
        <w:spacing w:line="360" w:lineRule="auto"/>
        <w:ind w:firstLineChars="200" w:firstLine="480"/>
        <w:rPr>
          <w:rFonts w:ascii="宋体" w:cs="宋体"/>
          <w:sz w:val="24"/>
          <w:szCs w:val="24"/>
        </w:rPr>
      </w:pPr>
      <w:r>
        <w:rPr>
          <w:rFonts w:ascii="宋体" w:hAnsi="宋体" w:cs="宋体"/>
          <w:sz w:val="24"/>
          <w:szCs w:val="24"/>
        </w:rPr>
        <w:lastRenderedPageBreak/>
        <w:t>1</w:t>
      </w:r>
      <w:r w:rsidRPr="00C6621B">
        <w:rPr>
          <w:rFonts w:ascii="宋体" w:hAnsi="宋体" w:cs="宋体"/>
          <w:sz w:val="24"/>
          <w:szCs w:val="24"/>
        </w:rPr>
        <w:t>.3.1</w:t>
      </w:r>
      <w:r w:rsidRPr="00C6621B">
        <w:rPr>
          <w:rFonts w:ascii="宋体" w:hAnsi="宋体" w:cs="宋体" w:hint="eastAsia"/>
          <w:sz w:val="24"/>
          <w:szCs w:val="24"/>
        </w:rPr>
        <w:t>小型、微型企业价格扣除政策</w:t>
      </w:r>
    </w:p>
    <w:p w:rsidR="00EE40DE" w:rsidRPr="00C6621B" w:rsidRDefault="00EE40DE" w:rsidP="007D1545">
      <w:pPr>
        <w:spacing w:line="360" w:lineRule="auto"/>
        <w:ind w:firstLineChars="200" w:firstLine="480"/>
        <w:rPr>
          <w:rFonts w:ascii="宋体" w:cs="宋体"/>
          <w:sz w:val="24"/>
          <w:szCs w:val="24"/>
        </w:rPr>
      </w:pPr>
      <w:r w:rsidRPr="00C6621B">
        <w:rPr>
          <w:rFonts w:ascii="宋体" w:hAnsi="宋体" w:cs="宋体" w:hint="eastAsia"/>
          <w:sz w:val="24"/>
          <w:szCs w:val="24"/>
        </w:rPr>
        <w:t>供应商属于小型、微型企业，且提供本企业生产的货物或服务，应提供《中小企业声明函》、距开标半年内任一个月的社保缴纳凭据和对应的职工社保花名册、出具时间距开标不超过一年的经审计的财务报告（供应商属于小型微型企业，而提供其他小型、微型企业制造的货物，需另提供该制造企业的上述资料一套）。</w:t>
      </w:r>
    </w:p>
    <w:p w:rsidR="00EE40DE" w:rsidRPr="00C6621B" w:rsidRDefault="00EE40DE" w:rsidP="007D1545">
      <w:pPr>
        <w:spacing w:line="360" w:lineRule="auto"/>
        <w:ind w:firstLineChars="200" w:firstLine="480"/>
        <w:rPr>
          <w:rFonts w:ascii="宋体" w:cs="宋体"/>
          <w:sz w:val="24"/>
          <w:szCs w:val="24"/>
        </w:rPr>
      </w:pPr>
      <w:r w:rsidRPr="00C6621B">
        <w:rPr>
          <w:rFonts w:ascii="宋体" w:hAnsi="宋体" w:cs="宋体" w:hint="eastAsia"/>
          <w:sz w:val="24"/>
          <w:szCs w:val="24"/>
        </w:rPr>
        <w:t>属于小型、微型企业的，对其企业产品的价格给予</w:t>
      </w:r>
      <w:r w:rsidRPr="00C6621B">
        <w:rPr>
          <w:rFonts w:ascii="宋体" w:hAnsi="宋体" w:cs="宋体"/>
          <w:sz w:val="24"/>
          <w:szCs w:val="24"/>
        </w:rPr>
        <w:t>6%</w:t>
      </w:r>
      <w:r w:rsidRPr="00C6621B">
        <w:rPr>
          <w:rFonts w:ascii="宋体" w:hAnsi="宋体" w:cs="宋体" w:hint="eastAsia"/>
          <w:sz w:val="24"/>
          <w:szCs w:val="24"/>
        </w:rPr>
        <w:t>的扣除，用扣除后的价格参与评审。供应商对其提供的资料真实性自行负责，如有虚假，列入财政部“政府采购严重违法失信行为信息记录”，中标者其中标资格将被取消。</w:t>
      </w:r>
    </w:p>
    <w:p w:rsidR="00EE40DE" w:rsidRPr="00C6621B" w:rsidRDefault="00EE40DE" w:rsidP="007D1545">
      <w:pPr>
        <w:spacing w:line="360" w:lineRule="auto"/>
        <w:ind w:firstLineChars="200" w:firstLine="480"/>
        <w:rPr>
          <w:rFonts w:ascii="宋体" w:cs="宋体"/>
          <w:sz w:val="24"/>
          <w:szCs w:val="24"/>
        </w:rPr>
      </w:pPr>
      <w:r>
        <w:rPr>
          <w:rFonts w:ascii="宋体" w:hAnsi="宋体" w:cs="宋体"/>
          <w:sz w:val="24"/>
          <w:szCs w:val="24"/>
        </w:rPr>
        <w:t>1</w:t>
      </w:r>
      <w:r w:rsidRPr="00C6621B">
        <w:rPr>
          <w:rFonts w:ascii="宋体" w:hAnsi="宋体" w:cs="宋体"/>
          <w:sz w:val="24"/>
          <w:szCs w:val="24"/>
        </w:rPr>
        <w:t>.3.2</w:t>
      </w:r>
      <w:r w:rsidRPr="00C6621B">
        <w:rPr>
          <w:rFonts w:ascii="宋体" w:hAnsi="宋体" w:cs="宋体" w:hint="eastAsia"/>
          <w:sz w:val="24"/>
          <w:szCs w:val="24"/>
        </w:rPr>
        <w:t>享受价格扣除政策的小型、微型企业必须同时满足以下两个条件：</w:t>
      </w:r>
    </w:p>
    <w:p w:rsidR="00EE40DE" w:rsidRPr="00C6621B" w:rsidRDefault="00EE40DE" w:rsidP="007D1545">
      <w:pPr>
        <w:spacing w:line="360" w:lineRule="auto"/>
        <w:ind w:firstLineChars="200" w:firstLine="480"/>
        <w:rPr>
          <w:rFonts w:ascii="宋体" w:cs="宋体"/>
          <w:sz w:val="24"/>
          <w:szCs w:val="24"/>
        </w:rPr>
      </w:pPr>
      <w:r w:rsidRPr="00C6621B">
        <w:rPr>
          <w:rFonts w:ascii="宋体" w:hAnsi="宋体" w:cs="宋体"/>
          <w:sz w:val="24"/>
          <w:szCs w:val="24"/>
        </w:rPr>
        <w:t>1</w:t>
      </w:r>
      <w:r w:rsidRPr="00C6621B">
        <w:rPr>
          <w:rFonts w:ascii="宋体" w:hAnsi="宋体" w:cs="宋体" w:hint="eastAsia"/>
          <w:sz w:val="24"/>
          <w:szCs w:val="24"/>
        </w:rPr>
        <w:t>）符合小型、微型企业划分标准（按照“关于印发中小企业划型标准规定的通知”（工信部联企业【</w:t>
      </w:r>
      <w:r w:rsidRPr="00C6621B">
        <w:rPr>
          <w:rFonts w:ascii="宋体" w:hAnsi="宋体" w:cs="宋体"/>
          <w:sz w:val="24"/>
          <w:szCs w:val="24"/>
        </w:rPr>
        <w:t>2011</w:t>
      </w:r>
      <w:r w:rsidRPr="00C6621B">
        <w:rPr>
          <w:rFonts w:ascii="宋体" w:hAnsi="宋体" w:cs="宋体" w:hint="eastAsia"/>
          <w:sz w:val="24"/>
          <w:szCs w:val="24"/>
        </w:rPr>
        <w:t>】</w:t>
      </w:r>
      <w:r w:rsidRPr="00C6621B">
        <w:rPr>
          <w:rFonts w:ascii="宋体" w:hAnsi="宋体" w:cs="宋体"/>
          <w:sz w:val="24"/>
          <w:szCs w:val="24"/>
        </w:rPr>
        <w:t>300</w:t>
      </w:r>
      <w:r w:rsidRPr="00C6621B">
        <w:rPr>
          <w:rFonts w:ascii="宋体" w:hAnsi="宋体" w:cs="宋体" w:hint="eastAsia"/>
          <w:sz w:val="24"/>
          <w:szCs w:val="24"/>
        </w:rPr>
        <w:t>号）的规定划分）；</w:t>
      </w:r>
    </w:p>
    <w:p w:rsidR="00EE40DE" w:rsidRPr="00C6621B" w:rsidRDefault="00EE40DE" w:rsidP="007D1545">
      <w:pPr>
        <w:spacing w:line="360" w:lineRule="auto"/>
        <w:ind w:firstLineChars="200" w:firstLine="480"/>
        <w:rPr>
          <w:rFonts w:ascii="宋体" w:cs="宋体"/>
          <w:sz w:val="24"/>
          <w:szCs w:val="24"/>
        </w:rPr>
      </w:pPr>
      <w:r w:rsidRPr="00C6621B">
        <w:rPr>
          <w:rFonts w:ascii="宋体" w:hAnsi="宋体" w:cs="宋体"/>
          <w:sz w:val="24"/>
          <w:szCs w:val="24"/>
        </w:rPr>
        <w:t>2</w:t>
      </w:r>
      <w:r w:rsidRPr="00C6621B">
        <w:rPr>
          <w:rFonts w:ascii="宋体" w:hAnsi="宋体" w:cs="宋体" w:hint="eastAsia"/>
          <w:sz w:val="24"/>
          <w:szCs w:val="24"/>
        </w:rPr>
        <w:t>）提供本企业生产的产品或者提供其他小型、微型企业生产的产品。</w:t>
      </w:r>
    </w:p>
    <w:p w:rsidR="00EE40DE" w:rsidRPr="00C6621B" w:rsidRDefault="00EE40DE" w:rsidP="007D1545">
      <w:pPr>
        <w:spacing w:line="360" w:lineRule="auto"/>
        <w:ind w:firstLineChars="200" w:firstLine="480"/>
        <w:rPr>
          <w:rFonts w:ascii="宋体" w:cs="宋体"/>
          <w:sz w:val="24"/>
          <w:szCs w:val="24"/>
        </w:rPr>
      </w:pPr>
      <w:r>
        <w:rPr>
          <w:rFonts w:ascii="宋体" w:hAnsi="宋体" w:cs="宋体"/>
          <w:sz w:val="24"/>
          <w:szCs w:val="24"/>
        </w:rPr>
        <w:t>1</w:t>
      </w:r>
      <w:r w:rsidRPr="00C6621B">
        <w:rPr>
          <w:rFonts w:ascii="宋体" w:hAnsi="宋体" w:cs="宋体"/>
          <w:sz w:val="24"/>
          <w:szCs w:val="24"/>
        </w:rPr>
        <w:t>.3.3</w:t>
      </w:r>
      <w:r w:rsidRPr="00C6621B">
        <w:rPr>
          <w:rFonts w:ascii="宋体" w:hAnsi="宋体" w:cs="宋体" w:hint="eastAsia"/>
          <w:sz w:val="24"/>
          <w:szCs w:val="24"/>
        </w:rPr>
        <w:t>享受小型、微型企业价格扣除政策的供应商应同时符合以下条件：</w:t>
      </w:r>
    </w:p>
    <w:p w:rsidR="00EE40DE" w:rsidRPr="00C6621B" w:rsidRDefault="00EE40DE" w:rsidP="007D1545">
      <w:pPr>
        <w:spacing w:line="360" w:lineRule="auto"/>
        <w:ind w:firstLineChars="200" w:firstLine="480"/>
        <w:rPr>
          <w:rFonts w:ascii="宋体" w:cs="宋体"/>
          <w:sz w:val="24"/>
          <w:szCs w:val="24"/>
        </w:rPr>
      </w:pPr>
      <w:r w:rsidRPr="00C6621B">
        <w:rPr>
          <w:rFonts w:ascii="宋体" w:hAnsi="宋体" w:cs="宋体"/>
          <w:sz w:val="24"/>
          <w:szCs w:val="24"/>
        </w:rPr>
        <w:t>1</w:t>
      </w:r>
      <w:r w:rsidRPr="00C6621B">
        <w:rPr>
          <w:rFonts w:ascii="宋体" w:hAnsi="宋体" w:cs="宋体" w:hint="eastAsia"/>
          <w:sz w:val="24"/>
          <w:szCs w:val="24"/>
        </w:rPr>
        <w:t>）供应商为中国法人；</w:t>
      </w:r>
    </w:p>
    <w:p w:rsidR="00EE40DE" w:rsidRPr="00C6621B" w:rsidRDefault="00EE40DE" w:rsidP="007D1545">
      <w:pPr>
        <w:spacing w:line="360" w:lineRule="auto"/>
        <w:ind w:firstLineChars="200" w:firstLine="480"/>
        <w:rPr>
          <w:rFonts w:ascii="宋体" w:cs="宋体"/>
          <w:sz w:val="24"/>
          <w:szCs w:val="24"/>
        </w:rPr>
      </w:pPr>
      <w:r w:rsidRPr="00C6621B">
        <w:rPr>
          <w:rFonts w:ascii="宋体" w:hAnsi="宋体" w:cs="宋体"/>
          <w:sz w:val="24"/>
          <w:szCs w:val="24"/>
        </w:rPr>
        <w:t>2</w:t>
      </w:r>
      <w:r w:rsidRPr="00C6621B">
        <w:rPr>
          <w:rFonts w:ascii="宋体" w:hAnsi="宋体" w:cs="宋体" w:hint="eastAsia"/>
          <w:sz w:val="24"/>
          <w:szCs w:val="24"/>
        </w:rPr>
        <w:t>）投标产品制造商为中国法人；</w:t>
      </w:r>
    </w:p>
    <w:p w:rsidR="00EE40DE" w:rsidRPr="00C6621B" w:rsidRDefault="00EE40DE" w:rsidP="007D1545">
      <w:pPr>
        <w:spacing w:line="360" w:lineRule="auto"/>
        <w:ind w:firstLineChars="200" w:firstLine="480"/>
        <w:rPr>
          <w:rFonts w:ascii="宋体" w:cs="宋体"/>
          <w:sz w:val="24"/>
          <w:szCs w:val="24"/>
        </w:rPr>
      </w:pPr>
      <w:r w:rsidRPr="00C6621B">
        <w:rPr>
          <w:rFonts w:ascii="宋体" w:hAnsi="宋体" w:cs="宋体"/>
          <w:sz w:val="24"/>
          <w:szCs w:val="24"/>
        </w:rPr>
        <w:t>3</w:t>
      </w:r>
      <w:r w:rsidRPr="00C6621B">
        <w:rPr>
          <w:rFonts w:ascii="宋体" w:hAnsi="宋体" w:cs="宋体" w:hint="eastAsia"/>
          <w:sz w:val="24"/>
          <w:szCs w:val="24"/>
        </w:rPr>
        <w:t>）投标产品原产地为中国；</w:t>
      </w:r>
    </w:p>
    <w:p w:rsidR="00EE40DE" w:rsidRPr="00C6621B" w:rsidRDefault="00EE40DE" w:rsidP="007D1545">
      <w:pPr>
        <w:spacing w:line="360" w:lineRule="auto"/>
        <w:ind w:firstLineChars="200" w:firstLine="480"/>
        <w:rPr>
          <w:rFonts w:ascii="宋体" w:cs="宋体"/>
          <w:sz w:val="24"/>
          <w:szCs w:val="24"/>
        </w:rPr>
      </w:pPr>
      <w:r w:rsidRPr="00C6621B">
        <w:rPr>
          <w:rFonts w:ascii="宋体" w:hAnsi="宋体" w:cs="宋体"/>
          <w:sz w:val="24"/>
          <w:szCs w:val="24"/>
        </w:rPr>
        <w:t>4</w:t>
      </w:r>
      <w:r w:rsidRPr="00C6621B">
        <w:rPr>
          <w:rFonts w:ascii="宋体" w:hAnsi="宋体" w:cs="宋体" w:hint="eastAsia"/>
          <w:sz w:val="24"/>
          <w:szCs w:val="24"/>
        </w:rPr>
        <w:t>）投标货币为人民币。</w:t>
      </w:r>
    </w:p>
    <w:p w:rsidR="00EE40DE" w:rsidRPr="00C6621B" w:rsidRDefault="00EE40DE" w:rsidP="001B2F6F">
      <w:pPr>
        <w:spacing w:line="330" w:lineRule="atLeast"/>
        <w:rPr>
          <w:rFonts w:ascii="宋体" w:cs="宋体"/>
          <w:b/>
          <w:kern w:val="0"/>
          <w:sz w:val="24"/>
          <w:szCs w:val="24"/>
        </w:rPr>
      </w:pPr>
      <w:r>
        <w:rPr>
          <w:rFonts w:ascii="宋体" w:hAnsi="宋体" w:cs="宋体"/>
          <w:b/>
          <w:kern w:val="0"/>
          <w:sz w:val="24"/>
          <w:szCs w:val="24"/>
        </w:rPr>
        <w:t>1</w:t>
      </w:r>
      <w:r w:rsidRPr="00C6621B">
        <w:rPr>
          <w:rFonts w:ascii="宋体" w:hAnsi="宋体" w:cs="宋体"/>
          <w:b/>
          <w:kern w:val="0"/>
          <w:sz w:val="24"/>
          <w:szCs w:val="24"/>
        </w:rPr>
        <w:t>.4</w:t>
      </w:r>
      <w:r w:rsidRPr="00C6621B">
        <w:rPr>
          <w:rFonts w:ascii="宋体" w:hAnsi="宋体" w:cs="宋体" w:hint="eastAsia"/>
          <w:b/>
          <w:kern w:val="0"/>
          <w:sz w:val="24"/>
          <w:szCs w:val="24"/>
        </w:rPr>
        <w:t>部分中小企业划型标准规定</w:t>
      </w:r>
    </w:p>
    <w:p w:rsidR="00EE40DE" w:rsidRPr="00C6621B" w:rsidRDefault="00EE40DE" w:rsidP="007D1545">
      <w:pPr>
        <w:spacing w:line="360" w:lineRule="auto"/>
        <w:ind w:firstLineChars="200" w:firstLine="480"/>
        <w:rPr>
          <w:rFonts w:ascii="宋体" w:cs="宋体"/>
          <w:sz w:val="24"/>
          <w:szCs w:val="24"/>
        </w:rPr>
      </w:pPr>
      <w:r>
        <w:rPr>
          <w:rFonts w:ascii="宋体" w:hAnsi="宋体" w:cs="宋体"/>
          <w:sz w:val="24"/>
          <w:szCs w:val="24"/>
        </w:rPr>
        <w:t>1.</w:t>
      </w:r>
      <w:r w:rsidRPr="00C6621B">
        <w:rPr>
          <w:rFonts w:ascii="宋体" w:hAnsi="宋体" w:cs="宋体"/>
          <w:sz w:val="24"/>
          <w:szCs w:val="24"/>
        </w:rPr>
        <w:t>4.1</w:t>
      </w:r>
      <w:r w:rsidRPr="00C6621B">
        <w:rPr>
          <w:rFonts w:ascii="宋体" w:hAnsi="宋体" w:cs="宋体" w:hint="eastAsia"/>
          <w:sz w:val="24"/>
          <w:szCs w:val="24"/>
        </w:rPr>
        <w:t>建筑业。营业收入</w:t>
      </w:r>
      <w:r w:rsidRPr="00C6621B">
        <w:rPr>
          <w:rFonts w:ascii="宋体" w:hAnsi="宋体" w:cs="宋体"/>
          <w:sz w:val="24"/>
          <w:szCs w:val="24"/>
        </w:rPr>
        <w:t>80000</w:t>
      </w:r>
      <w:r w:rsidRPr="00C6621B">
        <w:rPr>
          <w:rFonts w:ascii="宋体" w:hAnsi="宋体" w:cs="宋体" w:hint="eastAsia"/>
          <w:sz w:val="24"/>
          <w:szCs w:val="24"/>
        </w:rPr>
        <w:t>万元以下或资产总额</w:t>
      </w:r>
      <w:r w:rsidRPr="00C6621B">
        <w:rPr>
          <w:rFonts w:ascii="宋体" w:hAnsi="宋体" w:cs="宋体"/>
          <w:sz w:val="24"/>
          <w:szCs w:val="24"/>
        </w:rPr>
        <w:t>80000</w:t>
      </w:r>
      <w:r w:rsidRPr="00C6621B">
        <w:rPr>
          <w:rFonts w:ascii="宋体" w:hAnsi="宋体" w:cs="宋体" w:hint="eastAsia"/>
          <w:sz w:val="24"/>
          <w:szCs w:val="24"/>
        </w:rPr>
        <w:t>万元以下的为中小微型企业。其中，营业收入</w:t>
      </w:r>
      <w:r w:rsidRPr="00C6621B">
        <w:rPr>
          <w:rFonts w:ascii="宋体" w:hAnsi="宋体" w:cs="宋体"/>
          <w:sz w:val="24"/>
          <w:szCs w:val="24"/>
        </w:rPr>
        <w:t>6000</w:t>
      </w:r>
      <w:r w:rsidRPr="00C6621B">
        <w:rPr>
          <w:rFonts w:ascii="宋体" w:hAnsi="宋体" w:cs="宋体" w:hint="eastAsia"/>
          <w:sz w:val="24"/>
          <w:szCs w:val="24"/>
        </w:rPr>
        <w:t>万元及以上，且资产总额</w:t>
      </w:r>
      <w:r w:rsidRPr="00C6621B">
        <w:rPr>
          <w:rFonts w:ascii="宋体" w:hAnsi="宋体" w:cs="宋体"/>
          <w:sz w:val="24"/>
          <w:szCs w:val="24"/>
        </w:rPr>
        <w:t>5000</w:t>
      </w:r>
      <w:r w:rsidRPr="00C6621B">
        <w:rPr>
          <w:rFonts w:ascii="宋体" w:hAnsi="宋体" w:cs="宋体" w:hint="eastAsia"/>
          <w:sz w:val="24"/>
          <w:szCs w:val="24"/>
        </w:rPr>
        <w:t>万元及以上的为中型企业；营业收入</w:t>
      </w:r>
      <w:r w:rsidRPr="00C6621B">
        <w:rPr>
          <w:rFonts w:ascii="宋体" w:hAnsi="宋体" w:cs="宋体"/>
          <w:sz w:val="24"/>
          <w:szCs w:val="24"/>
        </w:rPr>
        <w:t>300</w:t>
      </w:r>
      <w:r w:rsidRPr="00C6621B">
        <w:rPr>
          <w:rFonts w:ascii="宋体" w:hAnsi="宋体" w:cs="宋体" w:hint="eastAsia"/>
          <w:sz w:val="24"/>
          <w:szCs w:val="24"/>
        </w:rPr>
        <w:t>万元及以上，且资产总额</w:t>
      </w:r>
      <w:r w:rsidRPr="00C6621B">
        <w:rPr>
          <w:rFonts w:ascii="宋体" w:hAnsi="宋体" w:cs="宋体"/>
          <w:sz w:val="24"/>
          <w:szCs w:val="24"/>
        </w:rPr>
        <w:t>300</w:t>
      </w:r>
      <w:r w:rsidRPr="00C6621B">
        <w:rPr>
          <w:rFonts w:ascii="宋体" w:hAnsi="宋体" w:cs="宋体" w:hint="eastAsia"/>
          <w:sz w:val="24"/>
          <w:szCs w:val="24"/>
        </w:rPr>
        <w:t>万元及以上的为小型企业；营业收入</w:t>
      </w:r>
      <w:r w:rsidRPr="00C6621B">
        <w:rPr>
          <w:rFonts w:ascii="宋体" w:hAnsi="宋体" w:cs="宋体"/>
          <w:sz w:val="24"/>
          <w:szCs w:val="24"/>
        </w:rPr>
        <w:t>300</w:t>
      </w:r>
      <w:r w:rsidRPr="00C6621B">
        <w:rPr>
          <w:rFonts w:ascii="宋体" w:hAnsi="宋体" w:cs="宋体" w:hint="eastAsia"/>
          <w:sz w:val="24"/>
          <w:szCs w:val="24"/>
        </w:rPr>
        <w:t>万元以下或资产总额</w:t>
      </w:r>
      <w:r w:rsidRPr="00C6621B">
        <w:rPr>
          <w:rFonts w:ascii="宋体" w:hAnsi="宋体" w:cs="宋体"/>
          <w:sz w:val="24"/>
          <w:szCs w:val="24"/>
        </w:rPr>
        <w:t>300</w:t>
      </w:r>
      <w:r w:rsidRPr="00C6621B">
        <w:rPr>
          <w:rFonts w:ascii="宋体" w:hAnsi="宋体" w:cs="宋体" w:hint="eastAsia"/>
          <w:sz w:val="24"/>
          <w:szCs w:val="24"/>
        </w:rPr>
        <w:t>万元以下的为微型企业。</w:t>
      </w:r>
    </w:p>
    <w:p w:rsidR="00EE40DE" w:rsidRPr="00C6621B" w:rsidRDefault="00EE40DE" w:rsidP="007D1545">
      <w:pPr>
        <w:spacing w:line="360" w:lineRule="auto"/>
        <w:ind w:firstLineChars="200" w:firstLine="480"/>
        <w:rPr>
          <w:rFonts w:ascii="宋体" w:cs="宋体"/>
          <w:sz w:val="24"/>
          <w:szCs w:val="24"/>
        </w:rPr>
      </w:pPr>
      <w:r>
        <w:rPr>
          <w:rFonts w:ascii="宋体" w:hAnsi="宋体" w:cs="宋体"/>
          <w:sz w:val="24"/>
          <w:szCs w:val="24"/>
        </w:rPr>
        <w:t>1</w:t>
      </w:r>
      <w:r w:rsidRPr="00C6621B">
        <w:rPr>
          <w:rFonts w:ascii="宋体" w:hAnsi="宋体" w:cs="宋体"/>
          <w:sz w:val="24"/>
          <w:szCs w:val="24"/>
        </w:rPr>
        <w:t>.4.2</w:t>
      </w:r>
      <w:r w:rsidRPr="00C6621B">
        <w:rPr>
          <w:rFonts w:ascii="宋体" w:hAnsi="宋体" w:cs="宋体" w:hint="eastAsia"/>
          <w:sz w:val="24"/>
          <w:szCs w:val="24"/>
        </w:rPr>
        <w:t>其他专业详见：关于印发中小企业划型标准规定的通知（工信部联企业〔</w:t>
      </w:r>
      <w:r w:rsidRPr="00C6621B">
        <w:rPr>
          <w:rFonts w:ascii="宋体" w:hAnsi="宋体" w:cs="宋体"/>
          <w:sz w:val="24"/>
          <w:szCs w:val="24"/>
        </w:rPr>
        <w:t>2011</w:t>
      </w:r>
      <w:r w:rsidRPr="00C6621B">
        <w:rPr>
          <w:rFonts w:ascii="宋体" w:hAnsi="宋体" w:cs="宋体" w:hint="eastAsia"/>
          <w:sz w:val="24"/>
          <w:szCs w:val="24"/>
        </w:rPr>
        <w:t>〕</w:t>
      </w:r>
      <w:r w:rsidRPr="00C6621B">
        <w:rPr>
          <w:rFonts w:ascii="宋体" w:hAnsi="宋体" w:cs="宋体"/>
          <w:sz w:val="24"/>
          <w:szCs w:val="24"/>
        </w:rPr>
        <w:t>300</w:t>
      </w:r>
      <w:r w:rsidRPr="00C6621B">
        <w:rPr>
          <w:rFonts w:ascii="宋体" w:hAnsi="宋体" w:cs="宋体" w:hint="eastAsia"/>
          <w:sz w:val="24"/>
          <w:szCs w:val="24"/>
        </w:rPr>
        <w:t>号）</w:t>
      </w:r>
    </w:p>
    <w:p w:rsidR="00EE40DE" w:rsidRDefault="00EE40DE" w:rsidP="007D1545">
      <w:pPr>
        <w:spacing w:line="360" w:lineRule="auto"/>
        <w:ind w:firstLineChars="200" w:firstLine="420"/>
        <w:rPr>
          <w:rFonts w:ascii="宋体" w:cs="宋体"/>
          <w:color w:val="000000"/>
          <w:kern w:val="0"/>
          <w:szCs w:val="24"/>
        </w:rPr>
      </w:pPr>
      <w:r>
        <w:rPr>
          <w:rFonts w:ascii="宋体" w:hAnsi="宋体" w:cs="宋体"/>
          <w:color w:val="000000"/>
          <w:kern w:val="0"/>
          <w:szCs w:val="24"/>
        </w:rPr>
        <w:t xml:space="preserve">2. </w:t>
      </w:r>
      <w:r>
        <w:rPr>
          <w:rFonts w:ascii="宋体" w:hAnsi="宋体" w:cs="宋体" w:hint="eastAsia"/>
          <w:color w:val="000000"/>
          <w:kern w:val="0"/>
          <w:szCs w:val="24"/>
        </w:rPr>
        <w:t>评标方法</w:t>
      </w:r>
    </w:p>
    <w:p w:rsidR="00EE40DE" w:rsidRDefault="00EE40DE" w:rsidP="001B2F6F">
      <w:pPr>
        <w:widowControl/>
        <w:shd w:val="clear" w:color="auto" w:fill="FFFFFF"/>
        <w:spacing w:line="456" w:lineRule="auto"/>
        <w:jc w:val="left"/>
        <w:rPr>
          <w:rFonts w:ascii="宋体" w:cs="Arial"/>
          <w:b/>
          <w:bCs/>
          <w:color w:val="333333"/>
          <w:kern w:val="0"/>
          <w:sz w:val="36"/>
          <w:szCs w:val="36"/>
        </w:rPr>
      </w:pPr>
      <w:r>
        <w:rPr>
          <w:rFonts w:ascii="宋体" w:hAnsi="宋体" w:cs="宋体" w:hint="eastAsia"/>
          <w:color w:val="000000"/>
          <w:kern w:val="0"/>
          <w:szCs w:val="24"/>
        </w:rPr>
        <w:t>本次评标采用综合评估法。评标委员会先对投标文件进行初步评审，确定每份投标文件是否满足招标文件实质性要求。然后按照本章规定的评分标准对投标报价、技术部分、综合标进行打分，最后汇总得分，按全部评委打分的算术平均值为供应商的最终得分。</w:t>
      </w:r>
    </w:p>
    <w:p w:rsidR="00EE40DE" w:rsidRPr="001B2F6F" w:rsidRDefault="00EE40DE"/>
    <w:sectPr w:rsidR="00EE40DE" w:rsidRPr="001B2F6F" w:rsidSect="008E3A5B">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7719" w:rsidRDefault="00847719" w:rsidP="00AE7A72">
      <w:r>
        <w:separator/>
      </w:r>
    </w:p>
  </w:endnote>
  <w:endnote w:type="continuationSeparator" w:id="0">
    <w:p w:rsidR="00847719" w:rsidRDefault="00847719" w:rsidP="00AE7A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40DE" w:rsidRDefault="0077743F">
    <w:pPr>
      <w:pStyle w:val="a4"/>
      <w:jc w:val="right"/>
    </w:pPr>
    <w:fldSimple w:instr=" PAGE   \* MERGEFORMAT ">
      <w:r w:rsidR="00B631EA" w:rsidRPr="00B631EA">
        <w:rPr>
          <w:noProof/>
          <w:lang w:val="zh-CN"/>
        </w:rPr>
        <w:t>1</w:t>
      </w:r>
    </w:fldSimple>
  </w:p>
  <w:p w:rsidR="00EE40DE" w:rsidRDefault="00EE40D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7719" w:rsidRDefault="00847719" w:rsidP="00AE7A72">
      <w:r>
        <w:separator/>
      </w:r>
    </w:p>
  </w:footnote>
  <w:footnote w:type="continuationSeparator" w:id="0">
    <w:p w:rsidR="00847719" w:rsidRDefault="00847719" w:rsidP="00AE7A7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C22197"/>
    <w:multiLevelType w:val="singleLevel"/>
    <w:tmpl w:val="3FC22197"/>
    <w:lvl w:ilvl="0">
      <w:start w:val="4"/>
      <w:numFmt w:val="chineseCounting"/>
      <w:suff w:val="nothing"/>
      <w:lvlText w:val="%1、"/>
      <w:lvlJc w:val="left"/>
      <w:rPr>
        <w:rFonts w:cs="Times New Roman"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E7A72"/>
    <w:rsid w:val="000755EB"/>
    <w:rsid w:val="00120447"/>
    <w:rsid w:val="00194007"/>
    <w:rsid w:val="001B2F6F"/>
    <w:rsid w:val="00483D34"/>
    <w:rsid w:val="004E195F"/>
    <w:rsid w:val="004E694A"/>
    <w:rsid w:val="005D277E"/>
    <w:rsid w:val="005F064B"/>
    <w:rsid w:val="00752AF0"/>
    <w:rsid w:val="00754D58"/>
    <w:rsid w:val="0077743F"/>
    <w:rsid w:val="007D1545"/>
    <w:rsid w:val="00821E7E"/>
    <w:rsid w:val="00847719"/>
    <w:rsid w:val="008E3A5B"/>
    <w:rsid w:val="008F2051"/>
    <w:rsid w:val="00917AEA"/>
    <w:rsid w:val="009B4425"/>
    <w:rsid w:val="00A03874"/>
    <w:rsid w:val="00A10BFD"/>
    <w:rsid w:val="00AC42F1"/>
    <w:rsid w:val="00AE7A72"/>
    <w:rsid w:val="00B631EA"/>
    <w:rsid w:val="00C017E1"/>
    <w:rsid w:val="00C070E4"/>
    <w:rsid w:val="00C6621B"/>
    <w:rsid w:val="00CC1591"/>
    <w:rsid w:val="00DF36C1"/>
    <w:rsid w:val="00DF747D"/>
    <w:rsid w:val="00EE40DE"/>
    <w:rsid w:val="00F6088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088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AE7A7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AE7A72"/>
    <w:rPr>
      <w:rFonts w:cs="Times New Roman"/>
      <w:sz w:val="18"/>
      <w:szCs w:val="18"/>
    </w:rPr>
  </w:style>
  <w:style w:type="paragraph" w:styleId="a4">
    <w:name w:val="footer"/>
    <w:basedOn w:val="a"/>
    <w:link w:val="Char0"/>
    <w:uiPriority w:val="99"/>
    <w:rsid w:val="00AE7A72"/>
    <w:pPr>
      <w:tabs>
        <w:tab w:val="center" w:pos="4153"/>
        <w:tab w:val="right" w:pos="8306"/>
      </w:tabs>
      <w:snapToGrid w:val="0"/>
      <w:jc w:val="left"/>
    </w:pPr>
    <w:rPr>
      <w:sz w:val="18"/>
      <w:szCs w:val="18"/>
    </w:rPr>
  </w:style>
  <w:style w:type="character" w:customStyle="1" w:styleId="Char0">
    <w:name w:val="页脚 Char"/>
    <w:basedOn w:val="a0"/>
    <w:link w:val="a4"/>
    <w:uiPriority w:val="99"/>
    <w:locked/>
    <w:rsid w:val="00AE7A72"/>
    <w:rPr>
      <w:rFonts w:cs="Times New Roman"/>
      <w:sz w:val="18"/>
      <w:szCs w:val="18"/>
    </w:rPr>
  </w:style>
  <w:style w:type="paragraph" w:customStyle="1" w:styleId="Default">
    <w:name w:val="Default"/>
    <w:uiPriority w:val="99"/>
    <w:rsid w:val="00AE7A72"/>
    <w:pPr>
      <w:widowControl w:val="0"/>
    </w:pPr>
    <w:rPr>
      <w:rFonts w:ascii="宋体" w:hAnsi="宋体" w:cs="宋体"/>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8</Pages>
  <Words>4749</Words>
  <Characters>601</Characters>
  <Application>Microsoft Office Word</Application>
  <DocSecurity>0</DocSecurity>
  <Lines>5</Lines>
  <Paragraphs>10</Paragraphs>
  <ScaleCrop>false</ScaleCrop>
  <Company/>
  <LinksUpToDate>false</LinksUpToDate>
  <CharactersWithSpaces>5340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福建卓知项目投资顾问有限公司:白璐</dc:creator>
  <cp:keywords/>
  <dc:description/>
  <cp:lastModifiedBy>福建卓知项目投资顾问有限公司:白璐</cp:lastModifiedBy>
  <cp:revision>19</cp:revision>
  <cp:lastPrinted>2018-11-30T11:58:00Z</cp:lastPrinted>
  <dcterms:created xsi:type="dcterms:W3CDTF">2018-11-30T09:30:00Z</dcterms:created>
  <dcterms:modified xsi:type="dcterms:W3CDTF">2018-12-13T01:00:00Z</dcterms:modified>
</cp:coreProperties>
</file>